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7606" w14:textId="6FC03B7A" w:rsidR="00305043" w:rsidRDefault="00305043" w:rsidP="009F6F7F">
      <w:pPr>
        <w:pStyle w:val="FirstPageTitle"/>
      </w:pPr>
    </w:p>
    <w:p w14:paraId="3CB698E1" w14:textId="4413B665" w:rsidR="00906A29" w:rsidRDefault="00906A29" w:rsidP="00906A29"/>
    <w:p w14:paraId="4349258C" w14:textId="68323211" w:rsidR="00906A29" w:rsidRDefault="00906A29" w:rsidP="00906A29"/>
    <w:p w14:paraId="68B79795" w14:textId="663F0E10" w:rsidR="00906A29" w:rsidRDefault="00906A29" w:rsidP="00906A29"/>
    <w:p w14:paraId="1C0B5AF9" w14:textId="7AADD028" w:rsidR="00906A29" w:rsidRDefault="00906A29" w:rsidP="00906A29"/>
    <w:p w14:paraId="7917763B" w14:textId="77777777" w:rsidR="00906A29" w:rsidRPr="00906A29" w:rsidRDefault="00906A29" w:rsidP="00906A29"/>
    <w:p w14:paraId="6D0DBECA" w14:textId="54A9285F" w:rsidR="00E82FC1" w:rsidRDefault="00FE565C" w:rsidP="009F6F7F">
      <w:pPr>
        <w:pStyle w:val="FirstPageTitle"/>
      </w:pPr>
      <w:r>
        <w:t>XXXorganisationxxx</w:t>
      </w:r>
    </w:p>
    <w:p w14:paraId="0375BD8A" w14:textId="6EA476F3" w:rsidR="00F512B3" w:rsidRDefault="005B0426" w:rsidP="009F6F7F">
      <w:pPr>
        <w:pStyle w:val="FirstPageTitle"/>
      </w:pPr>
      <w:r>
        <w:t>Digital transformation strategy roadmap</w:t>
      </w:r>
    </w:p>
    <w:p w14:paraId="0F5A6EBB" w14:textId="24714303" w:rsidR="002B155C" w:rsidRDefault="005B0426" w:rsidP="00E82FC1">
      <w:pPr>
        <w:pStyle w:val="QuotePersonsName"/>
      </w:pPr>
      <w:r>
        <w:t>Version X</w:t>
      </w:r>
    </w:p>
    <w:p w14:paraId="2458C8CF" w14:textId="4B056E10" w:rsidR="00E82FC1" w:rsidRDefault="00E82FC1" w:rsidP="00E82FC1">
      <w:pPr>
        <w:pStyle w:val="QuotePersonsRoleandOrganisation"/>
      </w:pPr>
    </w:p>
    <w:p w14:paraId="2A5C4A42" w14:textId="6E2F0401" w:rsidR="00305043" w:rsidRDefault="00305043" w:rsidP="00305043"/>
    <w:p w14:paraId="1CB98EA8" w14:textId="15A272EA" w:rsidR="000155B7" w:rsidRDefault="000155B7" w:rsidP="00305043"/>
    <w:p w14:paraId="55C61268" w14:textId="2ABCFB1F" w:rsidR="000155B7" w:rsidRDefault="000155B7" w:rsidP="00305043"/>
    <w:p w14:paraId="2EFA97D9" w14:textId="5EA03386" w:rsidR="000155B7" w:rsidRDefault="000155B7" w:rsidP="00305043"/>
    <w:p w14:paraId="42E597C3" w14:textId="7CFBE5E2" w:rsidR="000155B7" w:rsidRDefault="000155B7" w:rsidP="00305043"/>
    <w:p w14:paraId="66AF0B55" w14:textId="64529C03" w:rsidR="000155B7" w:rsidRDefault="000155B7" w:rsidP="00305043"/>
    <w:p w14:paraId="5037FAA7" w14:textId="0E97B129" w:rsidR="000155B7" w:rsidRDefault="000155B7" w:rsidP="00305043"/>
    <w:p w14:paraId="6C743939" w14:textId="41C43CEA" w:rsidR="000155B7" w:rsidRDefault="000155B7" w:rsidP="00305043"/>
    <w:p w14:paraId="2061A491" w14:textId="5CF3140F" w:rsidR="000155B7" w:rsidRDefault="000155B7" w:rsidP="00305043"/>
    <w:p w14:paraId="745564EE" w14:textId="0B0DE45E" w:rsidR="000155B7" w:rsidRDefault="000155B7" w:rsidP="00305043"/>
    <w:p w14:paraId="2EFE9ED3" w14:textId="791FD2B9" w:rsidR="000155B7" w:rsidRDefault="000155B7" w:rsidP="00305043"/>
    <w:p w14:paraId="54E40DC0" w14:textId="4BF0530B" w:rsidR="000155B7" w:rsidRDefault="000155B7" w:rsidP="00305043"/>
    <w:p w14:paraId="5DAEB419" w14:textId="123FFA87" w:rsidR="000155B7" w:rsidRDefault="000155B7" w:rsidP="00305043"/>
    <w:p w14:paraId="3B7ABF8C" w14:textId="6F1321AB" w:rsidR="000155B7" w:rsidRDefault="000155B7" w:rsidP="00305043"/>
    <w:p w14:paraId="4BFF85B8" w14:textId="24B9D390" w:rsidR="000155B7" w:rsidRDefault="000155B7" w:rsidP="00305043"/>
    <w:p w14:paraId="07F60E7D" w14:textId="0596765B" w:rsidR="000155B7" w:rsidRDefault="000155B7" w:rsidP="00305043"/>
    <w:p w14:paraId="353364C6" w14:textId="77777777" w:rsidR="000155B7" w:rsidRPr="00305043" w:rsidRDefault="000155B7" w:rsidP="00305043"/>
    <w:p w14:paraId="49222B91" w14:textId="2F418602" w:rsidR="00E82FC1" w:rsidRDefault="00E82FC1" w:rsidP="00E82FC1">
      <w:pPr>
        <w:pStyle w:val="Heading1"/>
      </w:pPr>
      <w:r>
        <w:lastRenderedPageBreak/>
        <w:t>Executive Summary</w:t>
      </w:r>
    </w:p>
    <w:p w14:paraId="7FBEC640" w14:textId="18A8715F" w:rsidR="00E82FC1" w:rsidRDefault="005B0426" w:rsidP="00E82FC1">
      <w:r>
        <w:t xml:space="preserve">The </w:t>
      </w:r>
      <w:r w:rsidRPr="005B0426">
        <w:t xml:space="preserve">executive summary should provide a high-level overview of the current </w:t>
      </w:r>
      <w:r>
        <w:t>digital technology</w:t>
      </w:r>
      <w:r w:rsidRPr="005B0426">
        <w:t xml:space="preserve"> environment and a summary of the key initiatives, timeframes, </w:t>
      </w:r>
      <w:r>
        <w:t xml:space="preserve">and </w:t>
      </w:r>
      <w:r w:rsidRPr="005B0426">
        <w:t>costs.</w:t>
      </w:r>
    </w:p>
    <w:p w14:paraId="11120801" w14:textId="7BC9D491" w:rsidR="00625B84" w:rsidRDefault="00625B84" w:rsidP="00E82FC1"/>
    <w:p w14:paraId="71494F7D" w14:textId="3EE26290" w:rsidR="00625B84" w:rsidRDefault="00625B84" w:rsidP="00625B84">
      <w:pPr>
        <w:pStyle w:val="Heading1"/>
      </w:pPr>
      <w:r>
        <w:t>Introduction</w:t>
      </w:r>
    </w:p>
    <w:p w14:paraId="7D35879E" w14:textId="1EAFB089" w:rsidR="00625B84" w:rsidRDefault="00625B84" w:rsidP="00625B84">
      <w:pPr>
        <w:pStyle w:val="Heading2"/>
        <w:numPr>
          <w:ilvl w:val="1"/>
          <w:numId w:val="26"/>
        </w:numPr>
      </w:pPr>
      <w:r>
        <w:t>Organisation overview</w:t>
      </w:r>
    </w:p>
    <w:p w14:paraId="55143090" w14:textId="77777777" w:rsidR="00625B84" w:rsidRPr="00625B84" w:rsidRDefault="00625B84" w:rsidP="00625B84"/>
    <w:p w14:paraId="09A0B947" w14:textId="0297F861" w:rsidR="00625B84" w:rsidRDefault="00625B84" w:rsidP="00625B84">
      <w:pPr>
        <w:pStyle w:val="Heading2"/>
        <w:numPr>
          <w:ilvl w:val="1"/>
          <w:numId w:val="26"/>
        </w:numPr>
      </w:pPr>
      <w:r>
        <w:t>Organisation strategy</w:t>
      </w:r>
    </w:p>
    <w:p w14:paraId="1B206294" w14:textId="77777777" w:rsidR="00625B84" w:rsidRPr="00625B84" w:rsidRDefault="00625B84" w:rsidP="00625B84"/>
    <w:p w14:paraId="792DC854" w14:textId="3E035A20" w:rsidR="00625B84" w:rsidRDefault="00625B84" w:rsidP="00625B84">
      <w:pPr>
        <w:pStyle w:val="Heading2"/>
        <w:numPr>
          <w:ilvl w:val="1"/>
          <w:numId w:val="26"/>
        </w:numPr>
      </w:pPr>
      <w:r>
        <w:t>D</w:t>
      </w:r>
      <w:r w:rsidRPr="00625B84">
        <w:t xml:space="preserve">igital transformation strategy </w:t>
      </w:r>
      <w:r>
        <w:t>objective</w:t>
      </w:r>
      <w:r w:rsidR="00C71A33">
        <w:t>s</w:t>
      </w:r>
    </w:p>
    <w:p w14:paraId="2AAEE8CE" w14:textId="07818093" w:rsidR="00625B84" w:rsidRDefault="00625B84" w:rsidP="00625B84">
      <w:r w:rsidRPr="00625B84">
        <w:t xml:space="preserve"> The digital transformation journey needs to spring from business strategy and organisational direction.</w:t>
      </w:r>
      <w:r>
        <w:t xml:space="preserve"> Please highlight why you want to start digital transformation journey.</w:t>
      </w:r>
    </w:p>
    <w:p w14:paraId="1325F896" w14:textId="1802A44B" w:rsidR="00625B84" w:rsidRDefault="00C71A33" w:rsidP="00625B84">
      <w:pPr>
        <w:pStyle w:val="Heading2"/>
        <w:numPr>
          <w:ilvl w:val="1"/>
          <w:numId w:val="26"/>
        </w:numPr>
      </w:pPr>
      <w:r>
        <w:t>Authorisation</w:t>
      </w:r>
    </w:p>
    <w:p w14:paraId="4947E47E" w14:textId="142B3806" w:rsidR="00625B84" w:rsidRPr="00236CBB" w:rsidRDefault="00625B84" w:rsidP="00625B84">
      <w:pPr>
        <w:rPr>
          <w:color w:val="008000"/>
        </w:rPr>
      </w:pPr>
      <w:r w:rsidRPr="00236CBB">
        <w:rPr>
          <w:color w:val="008000"/>
        </w:rPr>
        <w:t xml:space="preserve">List here all persons that are signing the </w:t>
      </w:r>
      <w:r>
        <w:rPr>
          <w:color w:val="008000"/>
        </w:rPr>
        <w:t>digital technology s</w:t>
      </w:r>
      <w:r w:rsidRPr="00236CBB">
        <w:rPr>
          <w:color w:val="008000"/>
        </w:rPr>
        <w:t xml:space="preserve">trategy </w:t>
      </w:r>
      <w:r>
        <w:rPr>
          <w:color w:val="008000"/>
        </w:rPr>
        <w:t>roadmap</w:t>
      </w:r>
      <w:r w:rsidRPr="00236CBB">
        <w:rPr>
          <w:color w:val="008000"/>
        </w:rPr>
        <w:t xml:space="preserve"> </w:t>
      </w:r>
      <w:r>
        <w:rPr>
          <w:color w:val="008000"/>
        </w:rPr>
        <w:t>document.</w:t>
      </w:r>
    </w:p>
    <w:p w14:paraId="66158AE4" w14:textId="77777777" w:rsidR="00625B84" w:rsidRDefault="00625B84" w:rsidP="00625B84">
      <w:pPr>
        <w:ind w:left="540"/>
        <w:rPr>
          <w:rFonts w:cs="Arial"/>
          <w:color w:val="008000"/>
          <w:szCs w:val="22"/>
        </w:rPr>
      </w:pPr>
    </w:p>
    <w:p w14:paraId="637E33DA" w14:textId="77777777" w:rsidR="00625B84" w:rsidRDefault="00625B84" w:rsidP="00625B84">
      <w:pPr>
        <w:spacing w:line="276" w:lineRule="auto"/>
        <w:rPr>
          <w:rFonts w:cs="Arial"/>
        </w:rPr>
      </w:pPr>
      <w:r>
        <w:rPr>
          <w:rFonts w:cs="Arial"/>
        </w:rPr>
        <w:t>This document is authorized and agreed by the following key executives and stakeholders:</w:t>
      </w:r>
    </w:p>
    <w:tbl>
      <w:tblPr>
        <w:tblW w:w="0" w:type="auto"/>
        <w:tblInd w:w="540" w:type="dxa"/>
        <w:tblLook w:val="04A0" w:firstRow="1" w:lastRow="0" w:firstColumn="1" w:lastColumn="0" w:noHBand="0" w:noVBand="1"/>
      </w:tblPr>
      <w:tblGrid>
        <w:gridCol w:w="3348"/>
        <w:gridCol w:w="5182"/>
      </w:tblGrid>
      <w:tr w:rsidR="00625B84" w14:paraId="7D41B8B3" w14:textId="77777777" w:rsidTr="00007FFE">
        <w:tc>
          <w:tcPr>
            <w:tcW w:w="3438" w:type="dxa"/>
            <w:hideMark/>
          </w:tcPr>
          <w:p w14:paraId="7B982907" w14:textId="77777777" w:rsidR="00625B84" w:rsidRDefault="00625B84" w:rsidP="00007FFE">
            <w:pPr>
              <w:spacing w:line="276" w:lineRule="auto"/>
              <w:rPr>
                <w:rFonts w:cs="Arial"/>
                <w:b/>
              </w:rPr>
            </w:pPr>
            <w:r>
              <w:rPr>
                <w:rFonts w:cs="Arial"/>
                <w:b/>
              </w:rPr>
              <w:t>Name</w:t>
            </w:r>
          </w:p>
        </w:tc>
        <w:tc>
          <w:tcPr>
            <w:tcW w:w="5328" w:type="dxa"/>
            <w:hideMark/>
          </w:tcPr>
          <w:p w14:paraId="176AF4E5" w14:textId="77777777" w:rsidR="00625B84" w:rsidRDefault="00625B84" w:rsidP="00007FFE">
            <w:pPr>
              <w:spacing w:line="276" w:lineRule="auto"/>
              <w:rPr>
                <w:rFonts w:cs="Arial"/>
                <w:b/>
              </w:rPr>
            </w:pPr>
            <w:r>
              <w:rPr>
                <w:rFonts w:cs="Arial"/>
                <w:b/>
              </w:rPr>
              <w:t>Position</w:t>
            </w:r>
          </w:p>
        </w:tc>
      </w:tr>
      <w:tr w:rsidR="00625B84" w14:paraId="5EF72A55" w14:textId="77777777" w:rsidTr="00007FFE">
        <w:tc>
          <w:tcPr>
            <w:tcW w:w="3438" w:type="dxa"/>
            <w:hideMark/>
          </w:tcPr>
          <w:p w14:paraId="5D579E1E" w14:textId="58D5B11A" w:rsidR="00625B84" w:rsidRDefault="00625B84" w:rsidP="00007FFE">
            <w:pPr>
              <w:spacing w:line="276" w:lineRule="auto"/>
              <w:rPr>
                <w:rFonts w:cs="Arial"/>
              </w:rPr>
            </w:pPr>
            <w:r>
              <w:rPr>
                <w:rFonts w:cs="Arial"/>
              </w:rPr>
              <w:t>John Smith</w:t>
            </w:r>
          </w:p>
        </w:tc>
        <w:tc>
          <w:tcPr>
            <w:tcW w:w="5328" w:type="dxa"/>
            <w:hideMark/>
          </w:tcPr>
          <w:p w14:paraId="0559BEBE" w14:textId="77777777" w:rsidR="00625B84" w:rsidRDefault="00625B84" w:rsidP="00007FFE">
            <w:pPr>
              <w:spacing w:line="276" w:lineRule="auto"/>
              <w:rPr>
                <w:rFonts w:cs="Arial"/>
              </w:rPr>
            </w:pPr>
            <w:r>
              <w:rPr>
                <w:rFonts w:cs="Arial"/>
              </w:rPr>
              <w:t>CEO</w:t>
            </w:r>
          </w:p>
        </w:tc>
      </w:tr>
      <w:tr w:rsidR="00625B84" w14:paraId="08771201" w14:textId="77777777" w:rsidTr="00007FFE">
        <w:tc>
          <w:tcPr>
            <w:tcW w:w="3438" w:type="dxa"/>
            <w:hideMark/>
          </w:tcPr>
          <w:p w14:paraId="4B1FD845" w14:textId="7AAB8F3D" w:rsidR="00625B84" w:rsidRDefault="00625B84" w:rsidP="00007FFE">
            <w:pPr>
              <w:spacing w:line="276" w:lineRule="auto"/>
              <w:rPr>
                <w:rFonts w:cs="Arial"/>
              </w:rPr>
            </w:pPr>
            <w:r>
              <w:rPr>
                <w:rFonts w:cs="Arial"/>
              </w:rPr>
              <w:t>Jane Smith</w:t>
            </w:r>
          </w:p>
        </w:tc>
        <w:tc>
          <w:tcPr>
            <w:tcW w:w="5328" w:type="dxa"/>
            <w:hideMark/>
          </w:tcPr>
          <w:p w14:paraId="1FB89D4B" w14:textId="77777777" w:rsidR="00625B84" w:rsidRDefault="00625B84" w:rsidP="00007FFE">
            <w:pPr>
              <w:spacing w:line="276" w:lineRule="auto"/>
              <w:rPr>
                <w:rFonts w:cs="Arial"/>
              </w:rPr>
            </w:pPr>
            <w:r>
              <w:rPr>
                <w:rFonts w:cs="Arial"/>
              </w:rPr>
              <w:t>CIO</w:t>
            </w:r>
          </w:p>
        </w:tc>
      </w:tr>
      <w:tr w:rsidR="00625B84" w14:paraId="1FA925E9" w14:textId="77777777" w:rsidTr="00007FFE">
        <w:tc>
          <w:tcPr>
            <w:tcW w:w="3438" w:type="dxa"/>
            <w:hideMark/>
          </w:tcPr>
          <w:p w14:paraId="5AFA55FA" w14:textId="77777777" w:rsidR="00625B84" w:rsidRDefault="00625B84" w:rsidP="00007FFE">
            <w:pPr>
              <w:spacing w:line="276" w:lineRule="auto"/>
              <w:rPr>
                <w:rFonts w:cs="Arial"/>
              </w:rPr>
            </w:pPr>
            <w:r>
              <w:rPr>
                <w:rFonts w:cs="Arial"/>
              </w:rPr>
              <w:t>…</w:t>
            </w:r>
          </w:p>
        </w:tc>
        <w:tc>
          <w:tcPr>
            <w:tcW w:w="5328" w:type="dxa"/>
            <w:hideMark/>
          </w:tcPr>
          <w:p w14:paraId="50C138B4" w14:textId="77777777" w:rsidR="00625B84" w:rsidRDefault="00625B84" w:rsidP="00007FFE">
            <w:pPr>
              <w:spacing w:line="276" w:lineRule="auto"/>
              <w:rPr>
                <w:rFonts w:cs="Arial"/>
              </w:rPr>
            </w:pPr>
            <w:r>
              <w:rPr>
                <w:rFonts w:cs="Arial"/>
              </w:rPr>
              <w:t>…</w:t>
            </w:r>
          </w:p>
        </w:tc>
      </w:tr>
      <w:tr w:rsidR="00625B84" w14:paraId="19B7ED5C" w14:textId="77777777" w:rsidTr="00007FFE">
        <w:tc>
          <w:tcPr>
            <w:tcW w:w="3438" w:type="dxa"/>
          </w:tcPr>
          <w:p w14:paraId="3720314A" w14:textId="77777777" w:rsidR="00625B84" w:rsidRDefault="00625B84" w:rsidP="00007FFE">
            <w:pPr>
              <w:spacing w:line="276" w:lineRule="auto"/>
              <w:rPr>
                <w:rFonts w:cs="Arial"/>
              </w:rPr>
            </w:pPr>
          </w:p>
        </w:tc>
        <w:tc>
          <w:tcPr>
            <w:tcW w:w="5328" w:type="dxa"/>
          </w:tcPr>
          <w:p w14:paraId="690FAEF5" w14:textId="77777777" w:rsidR="00625B84" w:rsidRDefault="00625B84" w:rsidP="00007FFE">
            <w:pPr>
              <w:spacing w:line="276" w:lineRule="auto"/>
              <w:rPr>
                <w:rFonts w:cs="Arial"/>
              </w:rPr>
            </w:pPr>
          </w:p>
        </w:tc>
      </w:tr>
    </w:tbl>
    <w:p w14:paraId="2C3E7EAE" w14:textId="5144A9A3" w:rsidR="00E82FC1" w:rsidRDefault="00C71A33" w:rsidP="00E82FC1">
      <w:pPr>
        <w:pStyle w:val="Heading1"/>
      </w:pPr>
      <w:r>
        <w:lastRenderedPageBreak/>
        <w:t>Process</w:t>
      </w:r>
    </w:p>
    <w:p w14:paraId="1761204B" w14:textId="31EBB991" w:rsidR="00C71A33" w:rsidRDefault="00C71A33" w:rsidP="00C71A33">
      <w:r>
        <w:t xml:space="preserve">Elaborate the process has been conducted to write this document. It can include staff survey, workshops, requirement gathering, </w:t>
      </w:r>
      <w:hyperlink r:id="rId11" w:history="1">
        <w:r w:rsidR="00C55CA6" w:rsidRPr="00C55CA6">
          <w:rPr>
            <w:rStyle w:val="Hyperlink"/>
          </w:rPr>
          <w:t>digital capability quiz</w:t>
        </w:r>
      </w:hyperlink>
      <w:r w:rsidR="00C55CA6">
        <w:t>,</w:t>
      </w:r>
      <w:r>
        <w:t xml:space="preserve"> process mapping, market research,  </w:t>
      </w:r>
    </w:p>
    <w:p w14:paraId="5559F30B" w14:textId="77777777" w:rsidR="000A3423" w:rsidRPr="000A3423" w:rsidRDefault="000A3423" w:rsidP="000A3423"/>
    <w:p w14:paraId="432153FD" w14:textId="3558AFE4" w:rsidR="00E82FC1" w:rsidRDefault="00C71A33" w:rsidP="00E82FC1">
      <w:pPr>
        <w:pStyle w:val="Heading1"/>
      </w:pPr>
      <w:r>
        <w:t>Current state</w:t>
      </w:r>
      <w:r w:rsidR="00AE0CA9">
        <w:t xml:space="preserve"> - </w:t>
      </w:r>
      <w:r w:rsidR="00AE0CA9" w:rsidRPr="00AE0CA9">
        <w:t xml:space="preserve">strengths and </w:t>
      </w:r>
      <w:r w:rsidR="007D68A7">
        <w:t>weaknesses</w:t>
      </w:r>
    </w:p>
    <w:p w14:paraId="31C1A0A3" w14:textId="32512A5C" w:rsidR="00C71A33" w:rsidRDefault="0082082D" w:rsidP="00C71A33">
      <w:pPr>
        <w:rPr>
          <w:lang w:val="en"/>
        </w:rPr>
      </w:pPr>
      <w:proofErr w:type="spellStart"/>
      <w:r>
        <w:rPr>
          <w:lang w:val="en"/>
        </w:rPr>
        <w:t>Summarise</w:t>
      </w:r>
      <w:proofErr w:type="spellEnd"/>
      <w:r w:rsidR="00C71A33">
        <w:rPr>
          <w:lang w:val="en"/>
        </w:rPr>
        <w:t xml:space="preserve"> </w:t>
      </w:r>
      <w:r w:rsidR="00C55CA6">
        <w:rPr>
          <w:lang w:val="en"/>
        </w:rPr>
        <w:t xml:space="preserve">key </w:t>
      </w:r>
      <w:r w:rsidR="00C71A33">
        <w:rPr>
          <w:lang w:val="en"/>
        </w:rPr>
        <w:t xml:space="preserve">findings from </w:t>
      </w:r>
      <w:r w:rsidR="00C55CA6">
        <w:rPr>
          <w:lang w:val="en"/>
        </w:rPr>
        <w:t xml:space="preserve">requirement gathering, workshops, staff survey, etc. </w:t>
      </w:r>
    </w:p>
    <w:p w14:paraId="49F77BFA" w14:textId="365C0A3A" w:rsidR="00C55CA6" w:rsidRDefault="00C55CA6" w:rsidP="00C71A33">
      <w:pPr>
        <w:rPr>
          <w:lang w:val="en"/>
        </w:rPr>
      </w:pPr>
    </w:p>
    <w:p w14:paraId="040115D6" w14:textId="1D4A63A0" w:rsidR="00C55CA6" w:rsidRDefault="00C55CA6" w:rsidP="00C71A33">
      <w:r>
        <w:t xml:space="preserve">You can draw current </w:t>
      </w:r>
      <w:hyperlink r:id="rId12" w:history="1">
        <w:r w:rsidRPr="00AE0CA9">
          <w:rPr>
            <w:rStyle w:val="Hyperlink"/>
          </w:rPr>
          <w:t>digital technology ecosystem</w:t>
        </w:r>
      </w:hyperlink>
      <w:r>
        <w:t>.</w:t>
      </w:r>
    </w:p>
    <w:p w14:paraId="49DCA02E" w14:textId="2FF9E140" w:rsidR="00AE0CA9" w:rsidRDefault="00AE0CA9" w:rsidP="00C71A33"/>
    <w:p w14:paraId="417361E4" w14:textId="5A287D66" w:rsidR="00AE0CA9" w:rsidRDefault="00AE0CA9" w:rsidP="00C71A33">
      <w:r w:rsidRPr="00AE0CA9">
        <w:t xml:space="preserve">Identify your current technology strengths </w:t>
      </w:r>
      <w:proofErr w:type="gramStart"/>
      <w:r w:rsidRPr="00AE0CA9">
        <w:t>and also</w:t>
      </w:r>
      <w:proofErr w:type="gramEnd"/>
      <w:r w:rsidRPr="00AE0CA9">
        <w:t xml:space="preserve"> the </w:t>
      </w:r>
      <w:r w:rsidR="007D68A7">
        <w:t>weaknesses</w:t>
      </w:r>
      <w:r w:rsidRPr="00AE0CA9">
        <w:t xml:space="preserve"> where you can improve your </w:t>
      </w:r>
      <w:r>
        <w:t>digital technology</w:t>
      </w:r>
      <w:r w:rsidRPr="00AE0CA9">
        <w:t xml:space="preserve"> environment to help achieve your goals.</w:t>
      </w:r>
    </w:p>
    <w:p w14:paraId="2B5EB0C4" w14:textId="6AB006B9" w:rsidR="0082082D" w:rsidRDefault="0082082D" w:rsidP="00C71A33"/>
    <w:tbl>
      <w:tblPr>
        <w:tblStyle w:val="GridTable5Dark-Accent1"/>
        <w:tblW w:w="0" w:type="auto"/>
        <w:tblLook w:val="04A0" w:firstRow="1" w:lastRow="0" w:firstColumn="1" w:lastColumn="0" w:noHBand="0" w:noVBand="1"/>
      </w:tblPr>
      <w:tblGrid>
        <w:gridCol w:w="3020"/>
        <w:gridCol w:w="3020"/>
        <w:gridCol w:w="3020"/>
      </w:tblGrid>
      <w:tr w:rsidR="0082082D" w14:paraId="52ACC2A1" w14:textId="77777777" w:rsidTr="0082082D">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020" w:type="dxa"/>
          </w:tcPr>
          <w:p w14:paraId="341797FB" w14:textId="041C9504" w:rsidR="0082082D" w:rsidRPr="0082082D" w:rsidRDefault="0082082D" w:rsidP="00C71A33">
            <w:pPr>
              <w:rPr>
                <w:sz w:val="24"/>
                <w:szCs w:val="24"/>
              </w:rPr>
            </w:pPr>
            <w:r>
              <w:rPr>
                <w:sz w:val="24"/>
                <w:szCs w:val="24"/>
              </w:rPr>
              <w:t>Domain</w:t>
            </w:r>
          </w:p>
        </w:tc>
        <w:tc>
          <w:tcPr>
            <w:tcW w:w="3020" w:type="dxa"/>
          </w:tcPr>
          <w:p w14:paraId="082E4C09" w14:textId="24EFD03A" w:rsidR="0082082D" w:rsidRPr="0082082D" w:rsidRDefault="0082082D" w:rsidP="00C71A33">
            <w:pPr>
              <w:cnfStyle w:val="100000000000" w:firstRow="1" w:lastRow="0" w:firstColumn="0" w:lastColumn="0" w:oddVBand="0" w:evenVBand="0" w:oddHBand="0" w:evenHBand="0" w:firstRowFirstColumn="0" w:firstRowLastColumn="0" w:lastRowFirstColumn="0" w:lastRowLastColumn="0"/>
              <w:rPr>
                <w:sz w:val="24"/>
                <w:szCs w:val="24"/>
              </w:rPr>
            </w:pPr>
            <w:r w:rsidRPr="0082082D">
              <w:rPr>
                <w:sz w:val="24"/>
                <w:szCs w:val="24"/>
              </w:rPr>
              <w:t>Strengths</w:t>
            </w:r>
          </w:p>
        </w:tc>
        <w:tc>
          <w:tcPr>
            <w:tcW w:w="3020" w:type="dxa"/>
          </w:tcPr>
          <w:p w14:paraId="7327A333" w14:textId="0840FD3D" w:rsidR="0082082D" w:rsidRPr="0082082D" w:rsidRDefault="007D68A7" w:rsidP="00C71A33">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Weaknesses</w:t>
            </w:r>
          </w:p>
        </w:tc>
      </w:tr>
      <w:tr w:rsidR="0082082D" w14:paraId="5C421AC0" w14:textId="77777777" w:rsidTr="00820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8B371EE" w14:textId="49E74E1C" w:rsidR="0082082D" w:rsidRDefault="0082082D" w:rsidP="00C71A33">
            <w:r>
              <w:t>Client Case management</w:t>
            </w:r>
          </w:p>
        </w:tc>
        <w:tc>
          <w:tcPr>
            <w:tcW w:w="3020" w:type="dxa"/>
          </w:tcPr>
          <w:p w14:paraId="27269054" w14:textId="489319FD" w:rsidR="0082082D" w:rsidRDefault="0082082D" w:rsidP="00C71A33">
            <w:pPr>
              <w:cnfStyle w:val="000000100000" w:firstRow="0" w:lastRow="0" w:firstColumn="0" w:lastColumn="0" w:oddVBand="0" w:evenVBand="0" w:oddHBand="1" w:evenHBand="0" w:firstRowFirstColumn="0" w:firstRowLastColumn="0" w:lastRowFirstColumn="0" w:lastRowLastColumn="0"/>
            </w:pPr>
            <w:r>
              <w:t>Intake process</w:t>
            </w:r>
          </w:p>
        </w:tc>
        <w:tc>
          <w:tcPr>
            <w:tcW w:w="3020" w:type="dxa"/>
          </w:tcPr>
          <w:p w14:paraId="3F69677A" w14:textId="77777777" w:rsidR="0082082D" w:rsidRDefault="0082082D" w:rsidP="00C71A33">
            <w:pPr>
              <w:cnfStyle w:val="000000100000" w:firstRow="0" w:lastRow="0" w:firstColumn="0" w:lastColumn="0" w:oddVBand="0" w:evenVBand="0" w:oddHBand="1" w:evenHBand="0" w:firstRowFirstColumn="0" w:firstRowLastColumn="0" w:lastRowFirstColumn="0" w:lastRowLastColumn="0"/>
            </w:pPr>
            <w:r>
              <w:t>Integration with other system</w:t>
            </w:r>
          </w:p>
          <w:p w14:paraId="0D7BAA54" w14:textId="1A748C35" w:rsidR="0082082D" w:rsidRDefault="0082082D" w:rsidP="00C71A33">
            <w:pPr>
              <w:cnfStyle w:val="000000100000" w:firstRow="0" w:lastRow="0" w:firstColumn="0" w:lastColumn="0" w:oddVBand="0" w:evenVBand="0" w:oddHBand="1" w:evenHBand="0" w:firstRowFirstColumn="0" w:firstRowLastColumn="0" w:lastRowFirstColumn="0" w:lastRowLastColumn="0"/>
            </w:pPr>
            <w:r>
              <w:t>Access remotely to the system</w:t>
            </w:r>
          </w:p>
        </w:tc>
      </w:tr>
      <w:tr w:rsidR="0082082D" w14:paraId="6D9EC67F" w14:textId="77777777" w:rsidTr="0082082D">
        <w:tc>
          <w:tcPr>
            <w:cnfStyle w:val="001000000000" w:firstRow="0" w:lastRow="0" w:firstColumn="1" w:lastColumn="0" w:oddVBand="0" w:evenVBand="0" w:oddHBand="0" w:evenHBand="0" w:firstRowFirstColumn="0" w:firstRowLastColumn="0" w:lastRowFirstColumn="0" w:lastRowLastColumn="0"/>
            <w:tcW w:w="3020" w:type="dxa"/>
          </w:tcPr>
          <w:p w14:paraId="6F092777" w14:textId="3BBCF888" w:rsidR="0082082D" w:rsidRDefault="0082082D" w:rsidP="00C71A33">
            <w:r>
              <w:t>Cyber security</w:t>
            </w:r>
          </w:p>
        </w:tc>
        <w:tc>
          <w:tcPr>
            <w:tcW w:w="3020" w:type="dxa"/>
          </w:tcPr>
          <w:p w14:paraId="4D3BF9C4" w14:textId="5D4F0961" w:rsidR="0082082D" w:rsidRDefault="0082082D" w:rsidP="00C71A33">
            <w:pPr>
              <w:cnfStyle w:val="000000000000" w:firstRow="0" w:lastRow="0" w:firstColumn="0" w:lastColumn="0" w:oddVBand="0" w:evenVBand="0" w:oddHBand="0" w:evenHBand="0" w:firstRowFirstColumn="0" w:firstRowLastColumn="0" w:lastRowFirstColumn="0" w:lastRowLastColumn="0"/>
            </w:pPr>
            <w:r>
              <w:t>Implemented basic password policy</w:t>
            </w:r>
          </w:p>
        </w:tc>
        <w:tc>
          <w:tcPr>
            <w:tcW w:w="3020" w:type="dxa"/>
          </w:tcPr>
          <w:p w14:paraId="10E99FA9" w14:textId="6F6D5195" w:rsidR="0082082D" w:rsidRDefault="0082082D" w:rsidP="00C71A33">
            <w:pPr>
              <w:cnfStyle w:val="000000000000" w:firstRow="0" w:lastRow="0" w:firstColumn="0" w:lastColumn="0" w:oddVBand="0" w:evenVBand="0" w:oddHBand="0" w:evenHBand="0" w:firstRowFirstColumn="0" w:firstRowLastColumn="0" w:lastRowFirstColumn="0" w:lastRowLastColumn="0"/>
            </w:pPr>
            <w:r>
              <w:t>Disaster recovery and business continuity</w:t>
            </w:r>
          </w:p>
        </w:tc>
      </w:tr>
      <w:tr w:rsidR="0082082D" w14:paraId="599344E9" w14:textId="77777777" w:rsidTr="00820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F31E780" w14:textId="2A8E9C96" w:rsidR="0082082D" w:rsidRDefault="0082082D" w:rsidP="00C71A33">
            <w:r>
              <w:t>Digital marketing</w:t>
            </w:r>
          </w:p>
        </w:tc>
        <w:tc>
          <w:tcPr>
            <w:tcW w:w="3020" w:type="dxa"/>
          </w:tcPr>
          <w:p w14:paraId="388B12F6" w14:textId="3386E93E" w:rsidR="0082082D" w:rsidRDefault="0082082D" w:rsidP="00C71A33">
            <w:pPr>
              <w:cnfStyle w:val="000000100000" w:firstRow="0" w:lastRow="0" w:firstColumn="0" w:lastColumn="0" w:oddVBand="0" w:evenVBand="0" w:oddHBand="1" w:evenHBand="0" w:firstRowFirstColumn="0" w:firstRowLastColumn="0" w:lastRowFirstColumn="0" w:lastRowLastColumn="0"/>
            </w:pPr>
            <w:r>
              <w:t>Having adequate social media scheduling process</w:t>
            </w:r>
          </w:p>
        </w:tc>
        <w:tc>
          <w:tcPr>
            <w:tcW w:w="3020" w:type="dxa"/>
          </w:tcPr>
          <w:p w14:paraId="4A632BC7" w14:textId="2CCEA058" w:rsidR="0082082D" w:rsidRDefault="0082082D" w:rsidP="00C71A33">
            <w:pPr>
              <w:cnfStyle w:val="000000100000" w:firstRow="0" w:lastRow="0" w:firstColumn="0" w:lastColumn="0" w:oddVBand="0" w:evenVBand="0" w:oddHBand="1" w:evenHBand="0" w:firstRowFirstColumn="0" w:firstRowLastColumn="0" w:lastRowFirstColumn="0" w:lastRowLastColumn="0"/>
            </w:pPr>
            <w:r>
              <w:t>Social media strategy</w:t>
            </w:r>
          </w:p>
        </w:tc>
      </w:tr>
      <w:tr w:rsidR="0082082D" w14:paraId="24BFDFD4" w14:textId="77777777" w:rsidTr="0082082D">
        <w:tc>
          <w:tcPr>
            <w:cnfStyle w:val="001000000000" w:firstRow="0" w:lastRow="0" w:firstColumn="1" w:lastColumn="0" w:oddVBand="0" w:evenVBand="0" w:oddHBand="0" w:evenHBand="0" w:firstRowFirstColumn="0" w:firstRowLastColumn="0" w:lastRowFirstColumn="0" w:lastRowLastColumn="0"/>
            <w:tcW w:w="3020" w:type="dxa"/>
          </w:tcPr>
          <w:p w14:paraId="2BCD101A" w14:textId="77777777" w:rsidR="0082082D" w:rsidRDefault="0082082D" w:rsidP="00C71A33"/>
        </w:tc>
        <w:tc>
          <w:tcPr>
            <w:tcW w:w="3020" w:type="dxa"/>
          </w:tcPr>
          <w:p w14:paraId="74EF701C" w14:textId="77777777" w:rsidR="0082082D" w:rsidRDefault="0082082D" w:rsidP="00C71A33">
            <w:pPr>
              <w:cnfStyle w:val="000000000000" w:firstRow="0" w:lastRow="0" w:firstColumn="0" w:lastColumn="0" w:oddVBand="0" w:evenVBand="0" w:oddHBand="0" w:evenHBand="0" w:firstRowFirstColumn="0" w:firstRowLastColumn="0" w:lastRowFirstColumn="0" w:lastRowLastColumn="0"/>
            </w:pPr>
          </w:p>
        </w:tc>
        <w:tc>
          <w:tcPr>
            <w:tcW w:w="3020" w:type="dxa"/>
          </w:tcPr>
          <w:p w14:paraId="20ACEAFE" w14:textId="77777777" w:rsidR="0082082D" w:rsidRDefault="0082082D" w:rsidP="00C71A33">
            <w:pPr>
              <w:cnfStyle w:val="000000000000" w:firstRow="0" w:lastRow="0" w:firstColumn="0" w:lastColumn="0" w:oddVBand="0" w:evenVBand="0" w:oddHBand="0" w:evenHBand="0" w:firstRowFirstColumn="0" w:firstRowLastColumn="0" w:lastRowFirstColumn="0" w:lastRowLastColumn="0"/>
            </w:pPr>
          </w:p>
        </w:tc>
      </w:tr>
    </w:tbl>
    <w:p w14:paraId="7DFED7E5" w14:textId="77777777" w:rsidR="0082082D" w:rsidRDefault="0082082D" w:rsidP="00C71A33"/>
    <w:p w14:paraId="446475CF" w14:textId="335B13D1" w:rsidR="00E82FC1" w:rsidRDefault="006503F8" w:rsidP="00E82FC1">
      <w:pPr>
        <w:pStyle w:val="Heading1"/>
      </w:pPr>
      <w:r>
        <w:t>Future state _ d</w:t>
      </w:r>
      <w:r w:rsidR="00AE0CA9">
        <w:t>igital transformation roadmap</w:t>
      </w:r>
    </w:p>
    <w:p w14:paraId="1BFCD503" w14:textId="1546E30A" w:rsidR="00AE0CA9" w:rsidRDefault="00AE0CA9" w:rsidP="00AE0CA9">
      <w:r w:rsidRPr="00AE0CA9">
        <w:t xml:space="preserve">Now that you know the key challenges and gaps and you’ve identified the required courses of action, you can proceed. Go through the required actions and group the related ones together into packages of work. These are your initiatives, </w:t>
      </w:r>
      <w:proofErr w:type="gramStart"/>
      <w:r w:rsidRPr="00AE0CA9">
        <w:t>projects</w:t>
      </w:r>
      <w:proofErr w:type="gramEnd"/>
      <w:r w:rsidRPr="00AE0CA9">
        <w:t xml:space="preserve"> or programs. What you call them will be based on your own preferences, as well as the scope and complexity</w:t>
      </w:r>
      <w:r>
        <w:t>.</w:t>
      </w:r>
    </w:p>
    <w:p w14:paraId="702F18E6" w14:textId="732F7C46" w:rsidR="00AE0CA9" w:rsidRDefault="00AE0CA9" w:rsidP="00AE0CA9">
      <w:pPr>
        <w:pStyle w:val="Heading2"/>
        <w:numPr>
          <w:ilvl w:val="0"/>
          <w:numId w:val="0"/>
        </w:numPr>
      </w:pPr>
      <w:r w:rsidRPr="00CA2BD7">
        <w:rPr>
          <w:rFonts w:ascii="Times New Roman" w:hAnsi="Times New Roman"/>
          <w:noProof/>
          <w:sz w:val="24"/>
          <w:szCs w:val="24"/>
        </w:rPr>
        <w:lastRenderedPageBreak/>
        <w:drawing>
          <wp:inline distT="0" distB="0" distL="0" distR="0" wp14:anchorId="7FBF77CC" wp14:editId="34AB6C4C">
            <wp:extent cx="5759450" cy="2064418"/>
            <wp:effectExtent l="0" t="0" r="0" b="0"/>
            <wp:docPr id="8" name="Picture 8"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064418"/>
                    </a:xfrm>
                    <a:prstGeom prst="rect">
                      <a:avLst/>
                    </a:prstGeom>
                    <a:noFill/>
                    <a:ln>
                      <a:noFill/>
                    </a:ln>
                  </pic:spPr>
                </pic:pic>
              </a:graphicData>
            </a:graphic>
          </wp:inline>
        </w:drawing>
      </w:r>
    </w:p>
    <w:p w14:paraId="4489BE2D" w14:textId="38106116" w:rsidR="00AE0CA9" w:rsidRDefault="00AE0CA9" w:rsidP="00AE0CA9">
      <w:r>
        <w:t xml:space="preserve">For each initiative, identify: </w:t>
      </w:r>
    </w:p>
    <w:p w14:paraId="7351A05B" w14:textId="21CE0E04" w:rsidR="00AE0CA9" w:rsidRDefault="00AE0CA9" w:rsidP="00AE0CA9">
      <w:r>
        <w:t>•</w:t>
      </w:r>
      <w:r>
        <w:tab/>
        <w:t xml:space="preserve">the </w:t>
      </w:r>
      <w:r w:rsidRPr="00AE0CA9">
        <w:rPr>
          <w:b/>
          <w:bCs/>
        </w:rPr>
        <w:t>scope</w:t>
      </w:r>
      <w:r>
        <w:t xml:space="preserve"> of the initiative (or what you intend to do; how will you know when you have finished?) </w:t>
      </w:r>
    </w:p>
    <w:p w14:paraId="1D81C55C" w14:textId="5287A94E" w:rsidR="00AE0CA9" w:rsidRDefault="00AE0CA9" w:rsidP="00AE0CA9">
      <w:r>
        <w:t>•</w:t>
      </w:r>
      <w:r>
        <w:tab/>
      </w:r>
      <w:r w:rsidRPr="00AE0CA9">
        <w:rPr>
          <w:b/>
          <w:bCs/>
        </w:rPr>
        <w:t>when</w:t>
      </w:r>
      <w:r>
        <w:t xml:space="preserve"> you intend to complete the initiative (this year, next year, etc), and how long it will take </w:t>
      </w:r>
    </w:p>
    <w:p w14:paraId="167D2F78" w14:textId="10B10E1C" w:rsidR="00AE0CA9" w:rsidRDefault="00AE0CA9" w:rsidP="00AE0CA9">
      <w:r>
        <w:t>•</w:t>
      </w:r>
      <w:r>
        <w:tab/>
        <w:t xml:space="preserve">the </w:t>
      </w:r>
      <w:r w:rsidRPr="00AE0CA9">
        <w:rPr>
          <w:b/>
          <w:bCs/>
        </w:rPr>
        <w:t>benefit</w:t>
      </w:r>
      <w:r>
        <w:t xml:space="preserve"> of undertaking the initiative – this can include things like more reliable systems, staff time savings, ability to work when out of the office, etc. You should be as specific as possible</w:t>
      </w:r>
    </w:p>
    <w:p w14:paraId="2146920D" w14:textId="794F793F" w:rsidR="00AE0CA9" w:rsidRDefault="00AE0CA9" w:rsidP="00AE0CA9">
      <w:r>
        <w:t>•</w:t>
      </w:r>
      <w:r>
        <w:tab/>
        <w:t xml:space="preserve">the </w:t>
      </w:r>
      <w:r w:rsidRPr="00AE0CA9">
        <w:rPr>
          <w:b/>
          <w:bCs/>
        </w:rPr>
        <w:t>resources</w:t>
      </w:r>
      <w:r>
        <w:t xml:space="preserve"> required to complete the </w:t>
      </w:r>
      <w:r w:rsidRPr="00AE0CA9">
        <w:rPr>
          <w:b/>
          <w:bCs/>
        </w:rPr>
        <w:t>action</w:t>
      </w:r>
      <w:r>
        <w:t xml:space="preserve"> (both funding and effort) – this is critical as when you have your plan approved, it is important that you are allocated the budget and/or time to undertake each identified action.</w:t>
      </w:r>
    </w:p>
    <w:p w14:paraId="78EB4DF5" w14:textId="761ABBBE" w:rsidR="00EB5C5C" w:rsidRDefault="00EB5C5C" w:rsidP="00AE0CA9"/>
    <w:p w14:paraId="203C9DB3" w14:textId="2A85A034" w:rsidR="00EB5C5C" w:rsidRDefault="00EB5C5C" w:rsidP="00EB5C5C">
      <w:pPr>
        <w:pStyle w:val="Heading1"/>
      </w:pPr>
      <w:r>
        <w:t>Appendices</w:t>
      </w:r>
    </w:p>
    <w:p w14:paraId="6AC07A7A" w14:textId="02B73517" w:rsidR="00EB5C5C" w:rsidRPr="00BD6E2F" w:rsidRDefault="00EB5C5C" w:rsidP="00EB5C5C">
      <w:pPr>
        <w:rPr>
          <w:rFonts w:cstheme="minorHAnsi"/>
          <w:sz w:val="20"/>
          <w:szCs w:val="20"/>
          <w:lang w:val="en"/>
        </w:rPr>
      </w:pPr>
      <w:r>
        <w:rPr>
          <w:rFonts w:cstheme="minorHAnsi"/>
          <w:sz w:val="20"/>
          <w:szCs w:val="20"/>
          <w:lang w:val="en"/>
        </w:rPr>
        <w:t xml:space="preserve">Remember to keep your digital transformation strategy roadmap readable. Place supporting and extra information (such as network diagrams, PC asset lists, server configuration details, support information, </w:t>
      </w:r>
      <w:proofErr w:type="spellStart"/>
      <w:r>
        <w:rPr>
          <w:rFonts w:cstheme="minorHAnsi"/>
          <w:sz w:val="20"/>
          <w:szCs w:val="20"/>
          <w:lang w:val="en"/>
        </w:rPr>
        <w:t>etc</w:t>
      </w:r>
      <w:proofErr w:type="spellEnd"/>
      <w:r>
        <w:rPr>
          <w:rFonts w:cstheme="minorHAnsi"/>
          <w:sz w:val="20"/>
          <w:szCs w:val="20"/>
          <w:lang w:val="en"/>
        </w:rPr>
        <w:t>) in appendices.</w:t>
      </w:r>
    </w:p>
    <w:p w14:paraId="7AA15F15" w14:textId="77777777" w:rsidR="00EB5C5C" w:rsidRDefault="00EB5C5C" w:rsidP="00AE0CA9"/>
    <w:sectPr w:rsidR="00EB5C5C" w:rsidSect="00BF2FAC">
      <w:headerReference w:type="default" r:id="rId14"/>
      <w:footerReference w:type="default" r:id="rId15"/>
      <w:pgSz w:w="11906" w:h="16838" w:code="9"/>
      <w:pgMar w:top="1985" w:right="1418" w:bottom="1985" w:left="1418" w:header="851"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F5F6" w14:textId="77777777" w:rsidR="00F71533" w:rsidRDefault="00F71533" w:rsidP="003C0817">
      <w:pPr>
        <w:spacing w:after="0"/>
      </w:pPr>
      <w:r>
        <w:separator/>
      </w:r>
    </w:p>
  </w:endnote>
  <w:endnote w:type="continuationSeparator" w:id="0">
    <w:p w14:paraId="289A24F6" w14:textId="77777777" w:rsidR="00F71533" w:rsidRDefault="00F71533" w:rsidP="003C0817">
      <w:pPr>
        <w:spacing w:after="0"/>
      </w:pPr>
      <w:r>
        <w:continuationSeparator/>
      </w:r>
    </w:p>
  </w:endnote>
  <w:endnote w:type="continuationNotice" w:id="1">
    <w:p w14:paraId="66CEA316" w14:textId="77777777" w:rsidR="00F71533" w:rsidRDefault="00F715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63F8" w14:textId="77777777" w:rsidR="00BF2FAC" w:rsidRPr="00632186" w:rsidRDefault="00BF2FAC" w:rsidP="00BF2FAC">
    <w:pPr>
      <w:tabs>
        <w:tab w:val="right" w:pos="10219"/>
      </w:tabs>
      <w:ind w:right="-15"/>
      <w:rPr>
        <w:sz w:val="16"/>
      </w:rPr>
    </w:pPr>
    <w:r w:rsidRPr="00632186">
      <w:rPr>
        <w:noProof/>
        <w:sz w:val="16"/>
      </w:rPr>
      <w:drawing>
        <wp:anchor distT="0" distB="0" distL="114300" distR="114300" simplePos="0" relativeHeight="251658240" behindDoc="1" locked="0" layoutInCell="1" allowOverlap="1" wp14:anchorId="1A8349F0" wp14:editId="39B8428C">
          <wp:simplePos x="0" y="0"/>
          <wp:positionH relativeFrom="page">
            <wp:posOffset>875721</wp:posOffset>
          </wp:positionH>
          <wp:positionV relativeFrom="page">
            <wp:posOffset>9719945</wp:posOffset>
          </wp:positionV>
          <wp:extent cx="5829300" cy="172720"/>
          <wp:effectExtent l="0" t="0" r="0" b="0"/>
          <wp:wrapNone/>
          <wp:docPr id="7823" name="Picture 7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999" t="95137" r="4448"/>
                  <a:stretch/>
                </pic:blipFill>
                <pic:spPr bwMode="auto">
                  <a:xfrm>
                    <a:off x="0" y="0"/>
                    <a:ext cx="5829300" cy="172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rPr>
      <w:t xml:space="preserve">Technology for social justice </w:t>
    </w:r>
    <w:r w:rsidRPr="00632186">
      <w:rPr>
        <w:color w:val="EF352A" w:themeColor="accent1"/>
        <w:sz w:val="16"/>
      </w:rPr>
      <w:t>|</w:t>
    </w:r>
    <w:r>
      <w:rPr>
        <w:sz w:val="16"/>
      </w:rPr>
      <w:t xml:space="preserve"> </w:t>
    </w:r>
    <w:hyperlink r:id="rId2" w:history="1">
      <w:r w:rsidRPr="00BF2FAC">
        <w:rPr>
          <w:rStyle w:val="Hyperlink"/>
          <w:color w:val="000000" w:themeColor="text1"/>
          <w:sz w:val="16"/>
          <w:u w:val="none"/>
        </w:rPr>
        <w:t>www.infoxchange.org</w:t>
      </w:r>
    </w:hyperlink>
    <w:r>
      <w:rPr>
        <w:sz w:val="16"/>
      </w:rPr>
      <w:tab/>
    </w:r>
    <w:r w:rsidRPr="008409E2">
      <w:rPr>
        <w:b/>
        <w:color w:val="EF352A" w:themeColor="accent1"/>
        <w:sz w:val="20"/>
      </w:rPr>
      <w:fldChar w:fldCharType="begin"/>
    </w:r>
    <w:r w:rsidRPr="008409E2">
      <w:rPr>
        <w:b/>
        <w:color w:val="EF352A" w:themeColor="accent1"/>
        <w:sz w:val="20"/>
      </w:rPr>
      <w:instrText xml:space="preserve"> PAGE   \* MERGEFORMAT </w:instrText>
    </w:r>
    <w:r w:rsidRPr="008409E2">
      <w:rPr>
        <w:b/>
        <w:color w:val="EF352A" w:themeColor="accent1"/>
        <w:sz w:val="20"/>
      </w:rPr>
      <w:fldChar w:fldCharType="separate"/>
    </w:r>
    <w:r w:rsidR="00C57B08">
      <w:rPr>
        <w:b/>
        <w:noProof/>
        <w:color w:val="EF352A" w:themeColor="accent1"/>
        <w:sz w:val="20"/>
      </w:rPr>
      <w:t>1</w:t>
    </w:r>
    <w:r w:rsidRPr="008409E2">
      <w:rPr>
        <w:b/>
        <w:noProof/>
        <w:color w:val="EF352A"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520C" w14:textId="77777777" w:rsidR="00F71533" w:rsidRDefault="00F71533" w:rsidP="003C0817">
      <w:pPr>
        <w:spacing w:after="0"/>
      </w:pPr>
      <w:r>
        <w:separator/>
      </w:r>
    </w:p>
  </w:footnote>
  <w:footnote w:type="continuationSeparator" w:id="0">
    <w:p w14:paraId="6D90E5FF" w14:textId="77777777" w:rsidR="00F71533" w:rsidRDefault="00F71533" w:rsidP="003C0817">
      <w:pPr>
        <w:spacing w:after="0"/>
      </w:pPr>
      <w:r>
        <w:continuationSeparator/>
      </w:r>
    </w:p>
  </w:footnote>
  <w:footnote w:type="continuationNotice" w:id="1">
    <w:p w14:paraId="6D452707" w14:textId="77777777" w:rsidR="00F71533" w:rsidRDefault="00F7153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4675"/>
    </w:tblGrid>
    <w:tr w:rsidR="00763EF4" w:rsidRPr="00763EF4" w14:paraId="2EFB1CC9" w14:textId="77777777" w:rsidTr="00763EF4">
      <w:sdt>
        <w:sdtPr>
          <w:alias w:val="Title"/>
          <w:tag w:val=""/>
          <w:id w:val="64457481"/>
          <w:lock w:val="sdtLocked"/>
          <w:dataBinding w:prefixMappings="xmlns:ns0='http://purl.org/dc/elements/1.1/' xmlns:ns1='http://schemas.openxmlformats.org/package/2006/metadata/core-properties' " w:xpath="/ns1:coreProperties[1]/ns0:title[1]" w:storeItemID="{6C3C8BC8-F283-45AE-878A-BAB7291924A1}"/>
          <w:text w:multiLine="1"/>
        </w:sdtPr>
        <w:sdtEndPr/>
        <w:sdtContent>
          <w:tc>
            <w:tcPr>
              <w:tcW w:w="5097" w:type="dxa"/>
              <w:vAlign w:val="center"/>
            </w:tcPr>
            <w:p w14:paraId="1B56ABAA" w14:textId="40A27DCA" w:rsidR="00763EF4" w:rsidRPr="00763EF4" w:rsidRDefault="006503F8" w:rsidP="00763EF4">
              <w:pPr>
                <w:pStyle w:val="Header"/>
                <w:rPr>
                  <w:sz w:val="16"/>
                  <w:szCs w:val="16"/>
                </w:rPr>
              </w:pPr>
              <w:r>
                <w:t>Digital Transformation Strategy Roadmap</w:t>
              </w:r>
            </w:p>
          </w:tc>
        </w:sdtContent>
      </w:sdt>
      <w:tc>
        <w:tcPr>
          <w:tcW w:w="5097" w:type="dxa"/>
          <w:vAlign w:val="center"/>
        </w:tcPr>
        <w:p w14:paraId="67046748" w14:textId="77777777" w:rsidR="00763EF4" w:rsidRPr="00763EF4" w:rsidRDefault="0095242C" w:rsidP="00763EF4">
          <w:pPr>
            <w:pStyle w:val="Header"/>
            <w:jc w:val="right"/>
            <w:rPr>
              <w:sz w:val="16"/>
              <w:szCs w:val="16"/>
            </w:rPr>
          </w:pPr>
          <w:r w:rsidRPr="0095242C">
            <w:rPr>
              <w:noProof/>
              <w:sz w:val="16"/>
              <w:szCs w:val="16"/>
            </w:rPr>
            <w:drawing>
              <wp:inline distT="0" distB="0" distL="0" distR="0" wp14:anchorId="27514D71" wp14:editId="7514B9A5">
                <wp:extent cx="1674347" cy="31219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148" cy="327073"/>
                        </a:xfrm>
                        <a:prstGeom prst="rect">
                          <a:avLst/>
                        </a:prstGeom>
                        <a:noFill/>
                        <a:ln>
                          <a:noFill/>
                        </a:ln>
                      </pic:spPr>
                    </pic:pic>
                  </a:graphicData>
                </a:graphic>
              </wp:inline>
            </w:drawing>
          </w:r>
        </w:p>
      </w:tc>
    </w:tr>
  </w:tbl>
  <w:p w14:paraId="728C0683" w14:textId="77777777" w:rsidR="00632186" w:rsidRDefault="00632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8BF"/>
    <w:multiLevelType w:val="multilevel"/>
    <w:tmpl w:val="ECE255DC"/>
    <w:lvl w:ilvl="0">
      <w:start w:val="1"/>
      <w:numFmt w:val="decimal"/>
      <w:pStyle w:val="ListNumbered"/>
      <w:lvlText w:val="%1."/>
      <w:lvlJc w:val="left"/>
      <w:pPr>
        <w:ind w:left="340" w:hanging="340"/>
      </w:pPr>
      <w:rPr>
        <w:rFonts w:hint="default"/>
        <w:color w:val="EF352A" w:themeColor="accent1"/>
      </w:rPr>
    </w:lvl>
    <w:lvl w:ilvl="1">
      <w:start w:val="1"/>
      <w:numFmt w:val="lowerLetter"/>
      <w:lvlText w:val="%2."/>
      <w:lvlJc w:val="left"/>
      <w:pPr>
        <w:ind w:left="680" w:hanging="340"/>
      </w:pPr>
      <w:rPr>
        <w:rFonts w:hint="default"/>
        <w:color w:val="EF352A" w:themeColor="accent1"/>
      </w:rPr>
    </w:lvl>
    <w:lvl w:ilvl="2">
      <w:start w:val="1"/>
      <w:numFmt w:val="lowerRoman"/>
      <w:lvlText w:val="%3."/>
      <w:lvlJc w:val="left"/>
      <w:pPr>
        <w:ind w:left="1020" w:hanging="340"/>
      </w:pPr>
      <w:rPr>
        <w:rFonts w:hint="default"/>
        <w:color w:val="EF352A" w:themeColor="accent1"/>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 w15:restartNumberingAfterBreak="0">
    <w:nsid w:val="00AA1AAF"/>
    <w:multiLevelType w:val="multilevel"/>
    <w:tmpl w:val="9A6242CA"/>
    <w:lvl w:ilvl="0">
      <w:start w:val="1"/>
      <w:numFmt w:val="bullet"/>
      <w:lvlText w:val="»"/>
      <w:lvlJc w:val="left"/>
      <w:pPr>
        <w:ind w:left="340" w:hanging="340"/>
      </w:pPr>
      <w:rPr>
        <w:rFonts w:ascii="Calibri" w:hAnsi="Calibri" w:hint="default"/>
        <w:color w:val="EF352A" w:themeColor="accent1"/>
      </w:rPr>
    </w:lvl>
    <w:lvl w:ilvl="1">
      <w:start w:val="1"/>
      <w:numFmt w:val="bullet"/>
      <w:lvlText w:val="•"/>
      <w:lvlJc w:val="left"/>
      <w:pPr>
        <w:ind w:left="680" w:hanging="340"/>
      </w:pPr>
      <w:rPr>
        <w:rFonts w:ascii="Arial" w:hAnsi="Arial" w:hint="default"/>
        <w:color w:val="EF352A" w:themeColor="accent1"/>
      </w:rPr>
    </w:lvl>
    <w:lvl w:ilvl="2">
      <w:start w:val="1"/>
      <w:numFmt w:val="bullet"/>
      <w:lvlText w:val="−"/>
      <w:lvlJc w:val="left"/>
      <w:pPr>
        <w:ind w:left="1021" w:hanging="341"/>
      </w:pPr>
      <w:rPr>
        <w:rFonts w:ascii="Arial" w:hAnsi="Arial" w:hint="default"/>
        <w:color w:val="EF352A" w:themeColor="accent1"/>
      </w:rPr>
    </w:lvl>
    <w:lvl w:ilvl="3">
      <w:start w:val="1"/>
      <w:numFmt w:val="bullet"/>
      <w:lvlText w:val="−"/>
      <w:lvlJc w:val="left"/>
      <w:pPr>
        <w:ind w:left="1361" w:hanging="340"/>
      </w:pPr>
      <w:rPr>
        <w:rFonts w:ascii="Arial" w:hAnsi="Arial" w:hint="default"/>
        <w:color w:val="EF352A"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9A31A2"/>
    <w:multiLevelType w:val="multilevel"/>
    <w:tmpl w:val="5558A0D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 w15:restartNumberingAfterBreak="0">
    <w:nsid w:val="0CD44E19"/>
    <w:multiLevelType w:val="multilevel"/>
    <w:tmpl w:val="806ACFE8"/>
    <w:styleLink w:val="HeadingL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 w15:restartNumberingAfterBreak="0">
    <w:nsid w:val="10500650"/>
    <w:multiLevelType w:val="multilevel"/>
    <w:tmpl w:val="6948783E"/>
    <w:lvl w:ilvl="0">
      <w:start w:val="1"/>
      <w:numFmt w:val="bullet"/>
      <w:pStyle w:val="TableBullet"/>
      <w:lvlText w:val="»"/>
      <w:lvlJc w:val="left"/>
      <w:pPr>
        <w:ind w:left="227" w:hanging="227"/>
      </w:pPr>
      <w:rPr>
        <w:rFonts w:ascii="Arial" w:hAnsi="Arial" w:hint="default"/>
        <w:color w:val="EF352A" w:themeColor="accent1"/>
        <w:sz w:val="16"/>
      </w:rPr>
    </w:lvl>
    <w:lvl w:ilvl="1">
      <w:start w:val="1"/>
      <w:numFmt w:val="bullet"/>
      <w:lvlText w:val="•"/>
      <w:lvlJc w:val="left"/>
      <w:pPr>
        <w:ind w:left="454" w:hanging="227"/>
      </w:pPr>
      <w:rPr>
        <w:rFonts w:ascii="Gill Sans MT" w:hAnsi="Gill Sans MT" w:hint="default"/>
        <w:color w:val="EF352A" w:themeColor="accent1"/>
        <w:sz w:val="12"/>
      </w:rPr>
    </w:lvl>
    <w:lvl w:ilvl="2">
      <w:start w:val="1"/>
      <w:numFmt w:val="bullet"/>
      <w:lvlText w:val="­"/>
      <w:lvlJc w:val="left"/>
      <w:pPr>
        <w:ind w:left="681" w:hanging="227"/>
      </w:pPr>
      <w:rPr>
        <w:rFonts w:ascii="Arial" w:hAnsi="Arial" w:hint="default"/>
        <w:color w:val="EF352A"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5" w15:restartNumberingAfterBreak="0">
    <w:nsid w:val="1AA7290F"/>
    <w:multiLevelType w:val="hybridMultilevel"/>
    <w:tmpl w:val="35BE38AE"/>
    <w:lvl w:ilvl="0" w:tplc="46023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C1B68"/>
    <w:multiLevelType w:val="multilevel"/>
    <w:tmpl w:val="0AEC7A28"/>
    <w:lvl w:ilvl="0">
      <w:start w:val="1"/>
      <w:numFmt w:val="decimal"/>
      <w:lvlText w:val="%1."/>
      <w:lvlJc w:val="left"/>
      <w:pPr>
        <w:ind w:left="340" w:hanging="340"/>
      </w:pPr>
      <w:rPr>
        <w:rFonts w:hint="default"/>
        <w:color w:val="EF352A" w:themeColor="accent1"/>
      </w:rPr>
    </w:lvl>
    <w:lvl w:ilvl="1">
      <w:start w:val="1"/>
      <w:numFmt w:val="lowerLetter"/>
      <w:lvlText w:val="%2)"/>
      <w:lvlJc w:val="left"/>
      <w:pPr>
        <w:ind w:left="680" w:hanging="340"/>
      </w:pPr>
      <w:rPr>
        <w:rFonts w:hint="default"/>
        <w:color w:val="EF352A" w:themeColor="accent1"/>
      </w:rPr>
    </w:lvl>
    <w:lvl w:ilvl="2">
      <w:start w:val="1"/>
      <w:numFmt w:val="lowerRoman"/>
      <w:lvlText w:val="%3)"/>
      <w:lvlJc w:val="right"/>
      <w:pPr>
        <w:ind w:left="1021" w:hanging="341"/>
      </w:pPr>
      <w:rPr>
        <w:rFonts w:hint="default"/>
        <w:color w:val="EF352A" w:themeColor="accen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202978"/>
    <w:multiLevelType w:val="multilevel"/>
    <w:tmpl w:val="CC8CB474"/>
    <w:lvl w:ilvl="0">
      <w:start w:val="1"/>
      <w:numFmt w:val="decimal"/>
      <w:pStyle w:val="TableListNumber"/>
      <w:lvlText w:val="%1."/>
      <w:lvlJc w:val="left"/>
      <w:pPr>
        <w:ind w:left="227" w:hanging="227"/>
      </w:pPr>
      <w:rPr>
        <w:rFonts w:hint="default"/>
        <w:color w:val="EF352A" w:themeColor="accent1"/>
        <w:sz w:val="16"/>
      </w:rPr>
    </w:lvl>
    <w:lvl w:ilvl="1">
      <w:start w:val="1"/>
      <w:numFmt w:val="lowerLetter"/>
      <w:lvlText w:val="%2."/>
      <w:lvlJc w:val="left"/>
      <w:pPr>
        <w:ind w:left="454" w:hanging="227"/>
      </w:pPr>
      <w:rPr>
        <w:rFonts w:hint="default"/>
        <w:color w:val="EF352A" w:themeColor="accent1"/>
        <w:sz w:val="16"/>
      </w:rPr>
    </w:lvl>
    <w:lvl w:ilvl="2">
      <w:start w:val="1"/>
      <w:numFmt w:val="lowerRoman"/>
      <w:lvlText w:val="%3."/>
      <w:lvlJc w:val="left"/>
      <w:pPr>
        <w:ind w:left="681" w:hanging="227"/>
      </w:pPr>
      <w:rPr>
        <w:rFonts w:hint="default"/>
        <w:color w:val="EF352A" w:themeColor="accent1"/>
        <w:sz w:val="16"/>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254B6919"/>
    <w:multiLevelType w:val="multilevel"/>
    <w:tmpl w:val="C024BBFE"/>
    <w:lvl w:ilvl="0">
      <w:start w:val="1"/>
      <w:numFmt w:val="bullet"/>
      <w:pStyle w:val="Bullet"/>
      <w:lvlText w:val="»"/>
      <w:lvlJc w:val="left"/>
      <w:pPr>
        <w:ind w:left="340" w:hanging="340"/>
      </w:pPr>
      <w:rPr>
        <w:rFonts w:ascii="Arial" w:hAnsi="Arial" w:hint="default"/>
        <w:color w:val="EF352A" w:themeColor="accent1"/>
        <w:sz w:val="20"/>
      </w:rPr>
    </w:lvl>
    <w:lvl w:ilvl="1">
      <w:start w:val="1"/>
      <w:numFmt w:val="bullet"/>
      <w:lvlText w:val="•"/>
      <w:lvlJc w:val="left"/>
      <w:pPr>
        <w:ind w:left="680" w:hanging="340"/>
      </w:pPr>
      <w:rPr>
        <w:rFonts w:ascii="Gill Sans MT" w:hAnsi="Gill Sans MT" w:hint="default"/>
        <w:color w:val="EF352A" w:themeColor="accent1"/>
      </w:rPr>
    </w:lvl>
    <w:lvl w:ilvl="2">
      <w:start w:val="1"/>
      <w:numFmt w:val="bullet"/>
      <w:lvlText w:val="­"/>
      <w:lvlJc w:val="left"/>
      <w:pPr>
        <w:ind w:left="1020" w:hanging="340"/>
      </w:pPr>
      <w:rPr>
        <w:rFonts w:ascii="Arial" w:hAnsi="Arial" w:hint="default"/>
        <w:color w:val="EF352A" w:themeColor="accent1"/>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9" w15:restartNumberingAfterBreak="0">
    <w:nsid w:val="38346163"/>
    <w:multiLevelType w:val="multilevel"/>
    <w:tmpl w:val="1B4A2978"/>
    <w:lvl w:ilvl="0">
      <w:start w:val="1"/>
      <w:numFmt w:val="bullet"/>
      <w:lvlText w:val=""/>
      <w:lvlJc w:val="left"/>
      <w:pPr>
        <w:ind w:left="680" w:hanging="340"/>
      </w:pPr>
      <w:rPr>
        <w:rFonts w:ascii="Wingdings 2" w:hAnsi="Wingdings 2" w:hint="default"/>
        <w:color w:val="404040" w:themeColor="text1" w:themeTint="BF"/>
        <w:position w:val="4"/>
        <w:sz w:val="10"/>
      </w:rPr>
    </w:lvl>
    <w:lvl w:ilvl="1">
      <w:start w:val="1"/>
      <w:numFmt w:val="none"/>
      <w:lvlText w:val=""/>
      <w:lvlJc w:val="left"/>
      <w:pPr>
        <w:ind w:left="1020" w:hanging="340"/>
      </w:pPr>
      <w:rPr>
        <w:rFonts w:hint="default"/>
        <w:position w:val="4"/>
        <w:sz w:val="10"/>
      </w:rPr>
    </w:lvl>
    <w:lvl w:ilvl="2">
      <w:start w:val="1"/>
      <w:numFmt w:val="none"/>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10" w15:restartNumberingAfterBreak="0">
    <w:nsid w:val="39D1413D"/>
    <w:multiLevelType w:val="multilevel"/>
    <w:tmpl w:val="17FEB6E0"/>
    <w:lvl w:ilvl="0">
      <w:start w:val="1"/>
      <w:numFmt w:val="bullet"/>
      <w:lvlText w:val=""/>
      <w:lvlJc w:val="left"/>
      <w:pPr>
        <w:ind w:left="170" w:hanging="170"/>
      </w:pPr>
      <w:rPr>
        <w:rFonts w:ascii="Wingdings 2" w:hAnsi="Wingdings 2" w:hint="default"/>
        <w:color w:val="404040" w:themeColor="text1" w:themeTint="BF"/>
        <w:position w:val="4"/>
        <w:sz w:val="10"/>
      </w:rPr>
    </w:lvl>
    <w:lvl w:ilvl="1">
      <w:start w:val="1"/>
      <w:numFmt w:val="bullet"/>
      <w:lvlText w:val=""/>
      <w:lvlJc w:val="left"/>
      <w:pPr>
        <w:ind w:left="340" w:hanging="170"/>
      </w:pPr>
      <w:rPr>
        <w:rFonts w:ascii="Wingdings 2" w:hAnsi="Wingdings 2" w:hint="default"/>
        <w:color w:val="404040" w:themeColor="text1" w:themeTint="BF"/>
        <w:position w:val="4"/>
        <w:sz w:val="10"/>
      </w:rPr>
    </w:lvl>
    <w:lvl w:ilvl="2">
      <w:start w:val="1"/>
      <w:numFmt w:val="bullet"/>
      <w:lvlText w:val=""/>
      <w:lvlJc w:val="left"/>
      <w:pPr>
        <w:ind w:left="510" w:hanging="170"/>
      </w:pPr>
      <w:rPr>
        <w:rFonts w:ascii="Wingdings 2" w:hAnsi="Wingdings 2" w:hint="default"/>
        <w:color w:val="404040" w:themeColor="text1" w:themeTint="BF"/>
        <w:position w:val="4"/>
        <w:sz w:val="10"/>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09145D2"/>
    <w:multiLevelType w:val="multilevel"/>
    <w:tmpl w:val="D4625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B1C3308"/>
    <w:multiLevelType w:val="multilevel"/>
    <w:tmpl w:val="D456A732"/>
    <w:lvl w:ilvl="0">
      <w:start w:val="1"/>
      <w:numFmt w:val="decimal"/>
      <w:lvlText w:val="%1."/>
      <w:lvlJc w:val="left"/>
      <w:pPr>
        <w:ind w:left="170" w:hanging="170"/>
      </w:pPr>
      <w:rPr>
        <w:rFonts w:hint="default"/>
        <w:color w:val="404040" w:themeColor="text1" w:themeTint="BF"/>
        <w:sz w:val="18"/>
      </w:rPr>
    </w:lvl>
    <w:lvl w:ilvl="1">
      <w:start w:val="1"/>
      <w:numFmt w:val="lowerLetter"/>
      <w:lvlText w:val="%2."/>
      <w:lvlJc w:val="left"/>
      <w:pPr>
        <w:ind w:left="340" w:hanging="170"/>
      </w:pPr>
      <w:rPr>
        <w:rFonts w:hint="default"/>
        <w:sz w:val="18"/>
      </w:rPr>
    </w:lvl>
    <w:lvl w:ilvl="2">
      <w:start w:val="1"/>
      <w:numFmt w:val="lowerRoman"/>
      <w:lvlText w:val="%3."/>
      <w:lvlJc w:val="left"/>
      <w:pPr>
        <w:ind w:left="510" w:hanging="170"/>
      </w:pPr>
      <w:rPr>
        <w:rFonts w:hint="default"/>
        <w:color w:val="404040" w:themeColor="text1" w:themeTint="BF"/>
        <w:sz w:val="18"/>
      </w:rPr>
    </w:lvl>
    <w:lvl w:ilvl="3">
      <w:start w:val="1"/>
      <w:numFmt w:val="lowerRoman"/>
      <w:lvlText w:val="%3.%4"/>
      <w:lvlJc w:val="left"/>
      <w:pPr>
        <w:ind w:left="680" w:hanging="170"/>
      </w:pPr>
      <w:rPr>
        <w:rFonts w:hint="default"/>
        <w:color w:val="404040" w:themeColor="text1" w:themeTint="BF"/>
        <w:sz w:val="18"/>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5E6E69AC"/>
    <w:multiLevelType w:val="multilevel"/>
    <w:tmpl w:val="9A6242CA"/>
    <w:lvl w:ilvl="0">
      <w:start w:val="1"/>
      <w:numFmt w:val="bullet"/>
      <w:lvlText w:val="»"/>
      <w:lvlJc w:val="left"/>
      <w:pPr>
        <w:ind w:left="340" w:hanging="340"/>
      </w:pPr>
      <w:rPr>
        <w:rFonts w:ascii="Calibri" w:hAnsi="Calibri" w:hint="default"/>
        <w:color w:val="EF352A" w:themeColor="accent1"/>
      </w:rPr>
    </w:lvl>
    <w:lvl w:ilvl="1">
      <w:start w:val="1"/>
      <w:numFmt w:val="bullet"/>
      <w:lvlText w:val="•"/>
      <w:lvlJc w:val="left"/>
      <w:pPr>
        <w:ind w:left="680" w:hanging="340"/>
      </w:pPr>
      <w:rPr>
        <w:rFonts w:ascii="Arial" w:hAnsi="Arial" w:hint="default"/>
        <w:color w:val="EF352A" w:themeColor="accent1"/>
      </w:rPr>
    </w:lvl>
    <w:lvl w:ilvl="2">
      <w:start w:val="1"/>
      <w:numFmt w:val="bullet"/>
      <w:lvlText w:val="−"/>
      <w:lvlJc w:val="left"/>
      <w:pPr>
        <w:ind w:left="1021" w:hanging="341"/>
      </w:pPr>
      <w:rPr>
        <w:rFonts w:ascii="Arial" w:hAnsi="Arial" w:hint="default"/>
        <w:color w:val="EF352A" w:themeColor="accent1"/>
      </w:rPr>
    </w:lvl>
    <w:lvl w:ilvl="3">
      <w:start w:val="1"/>
      <w:numFmt w:val="bullet"/>
      <w:lvlText w:val="−"/>
      <w:lvlJc w:val="left"/>
      <w:pPr>
        <w:ind w:left="1361" w:hanging="340"/>
      </w:pPr>
      <w:rPr>
        <w:rFonts w:ascii="Arial" w:hAnsi="Arial" w:hint="default"/>
        <w:color w:val="EF352A"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8C8019B"/>
    <w:multiLevelType w:val="hybridMultilevel"/>
    <w:tmpl w:val="6CDEE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1345B6"/>
    <w:multiLevelType w:val="hybridMultilevel"/>
    <w:tmpl w:val="4A787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A16EBA"/>
    <w:multiLevelType w:val="multilevel"/>
    <w:tmpl w:val="DE7CFAF8"/>
    <w:lvl w:ilvl="0">
      <w:start w:val="1"/>
      <w:numFmt w:val="upperLetter"/>
      <w:pStyle w:val="AppendixLevel1"/>
      <w:lvlText w:val="Appendix %1"/>
      <w:lvlJc w:val="left"/>
      <w:pPr>
        <w:ind w:left="2268" w:hanging="2268"/>
      </w:pPr>
      <w:rPr>
        <w:rFonts w:hint="default"/>
        <w:color w:val="EF352A" w:themeColor="accent1"/>
        <w:sz w:val="44"/>
        <w:szCs w:val="44"/>
      </w:rPr>
    </w:lvl>
    <w:lvl w:ilvl="1">
      <w:start w:val="1"/>
      <w:numFmt w:val="decimal"/>
      <w:pStyle w:val="AppendixLevel2"/>
      <w:lvlText w:val="%1.%2"/>
      <w:lvlJc w:val="left"/>
      <w:pPr>
        <w:ind w:left="851" w:hanging="851"/>
      </w:pPr>
      <w:rPr>
        <w:rFonts w:hint="default"/>
        <w:color w:val="002A48" w:themeColor="text2"/>
        <w:sz w:val="34"/>
        <w:szCs w:val="34"/>
      </w:rPr>
    </w:lvl>
    <w:lvl w:ilvl="2">
      <w:start w:val="1"/>
      <w:numFmt w:val="decimal"/>
      <w:lvlText w:val="%1.%2.%3"/>
      <w:lvlJc w:val="left"/>
      <w:pPr>
        <w:ind w:left="851" w:hanging="851"/>
      </w:pPr>
      <w:rPr>
        <w:rFonts w:hint="default"/>
        <w:color w:val="595959" w:themeColor="text1" w:themeTint="A6"/>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1F9283D"/>
    <w:multiLevelType w:val="multilevel"/>
    <w:tmpl w:val="7F08B49C"/>
    <w:lvl w:ilvl="0">
      <w:start w:val="1"/>
      <w:numFmt w:val="decimal"/>
      <w:pStyle w:val="Listnumbered0"/>
      <w:lvlText w:val="%1."/>
      <w:lvlJc w:val="left"/>
      <w:pPr>
        <w:ind w:left="680" w:hanging="340"/>
      </w:pPr>
      <w:rPr>
        <w:rFonts w:hint="default"/>
        <w:color w:val="404040" w:themeColor="text1" w:themeTint="BF"/>
        <w:sz w:val="21"/>
      </w:rPr>
    </w:lvl>
    <w:lvl w:ilvl="1">
      <w:start w:val="1"/>
      <w:numFmt w:val="lowerLetter"/>
      <w:lvlText w:val="%2."/>
      <w:lvlJc w:val="left"/>
      <w:pPr>
        <w:ind w:left="1020" w:hanging="340"/>
      </w:pPr>
      <w:rPr>
        <w:rFonts w:hint="default"/>
        <w:sz w:val="21"/>
      </w:rPr>
    </w:lvl>
    <w:lvl w:ilvl="2">
      <w:start w:val="1"/>
      <w:numFmt w:val="lowerRoman"/>
      <w:lvlText w:val="%3."/>
      <w:lvlJc w:val="left"/>
      <w:pPr>
        <w:ind w:left="1360" w:hanging="340"/>
      </w:pPr>
      <w:rPr>
        <w:rFonts w:hint="default"/>
        <w:color w:val="404040" w:themeColor="text1" w:themeTint="BF"/>
        <w:sz w:val="21"/>
      </w:rPr>
    </w:lvl>
    <w:lvl w:ilvl="3">
      <w:start w:val="1"/>
      <w:numFmt w:val="lowerRoman"/>
      <w:lvlText w:val="%3.%4"/>
      <w:lvlJc w:val="left"/>
      <w:pPr>
        <w:ind w:left="1700" w:hanging="340"/>
      </w:pPr>
      <w:rPr>
        <w:rFonts w:hint="default"/>
        <w:color w:val="404040" w:themeColor="text1" w:themeTint="BF"/>
        <w:sz w:val="21"/>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18" w15:restartNumberingAfterBreak="0">
    <w:nsid w:val="7360783A"/>
    <w:multiLevelType w:val="multilevel"/>
    <w:tmpl w:val="46A81102"/>
    <w:lvl w:ilvl="0">
      <w:start w:val="1"/>
      <w:numFmt w:val="decimal"/>
      <w:lvlText w:val="%1."/>
      <w:lvlJc w:val="left"/>
      <w:pPr>
        <w:ind w:left="680" w:hanging="340"/>
      </w:pPr>
      <w:rPr>
        <w:rFonts w:hint="default"/>
        <w:color w:val="404040" w:themeColor="text1" w:themeTint="BF"/>
        <w:sz w:val="21"/>
      </w:rPr>
    </w:lvl>
    <w:lvl w:ilvl="1">
      <w:start w:val="1"/>
      <w:numFmt w:val="lowerLetter"/>
      <w:lvlText w:val="%2."/>
      <w:lvlJc w:val="left"/>
      <w:pPr>
        <w:ind w:left="1020" w:hanging="340"/>
      </w:pPr>
      <w:rPr>
        <w:rFonts w:hint="default"/>
        <w:sz w:val="21"/>
      </w:rPr>
    </w:lvl>
    <w:lvl w:ilvl="2">
      <w:start w:val="1"/>
      <w:numFmt w:val="lowerRoman"/>
      <w:lvlText w:val="%3."/>
      <w:lvlJc w:val="left"/>
      <w:pPr>
        <w:ind w:left="1360" w:hanging="340"/>
      </w:pPr>
      <w:rPr>
        <w:rFonts w:hint="default"/>
        <w:color w:val="404040" w:themeColor="text1" w:themeTint="BF"/>
        <w:sz w:val="21"/>
      </w:rPr>
    </w:lvl>
    <w:lvl w:ilvl="3">
      <w:start w:val="1"/>
      <w:numFmt w:val="lowerRoman"/>
      <w:lvlText w:val="%3.%4"/>
      <w:lvlJc w:val="left"/>
      <w:pPr>
        <w:ind w:left="1700" w:hanging="340"/>
      </w:pPr>
      <w:rPr>
        <w:rFonts w:hint="default"/>
        <w:color w:val="404040" w:themeColor="text1" w:themeTint="BF"/>
        <w:sz w:val="21"/>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19" w15:restartNumberingAfterBreak="0">
    <w:nsid w:val="73B710CE"/>
    <w:multiLevelType w:val="multilevel"/>
    <w:tmpl w:val="9E3CFF30"/>
    <w:lvl w:ilvl="0">
      <w:start w:val="1"/>
      <w:numFmt w:val="bullet"/>
      <w:lvlText w:val=""/>
      <w:lvlJc w:val="left"/>
      <w:pPr>
        <w:ind w:left="340" w:hanging="340"/>
      </w:pPr>
      <w:rPr>
        <w:rFonts w:ascii="Symbol" w:hAnsi="Symbol" w:hint="default"/>
        <w:color w:val="EF352A" w:themeColor="accent1"/>
        <w:position w:val="0"/>
        <w:sz w:val="22"/>
      </w:rPr>
    </w:lvl>
    <w:lvl w:ilvl="1">
      <w:start w:val="1"/>
      <w:numFmt w:val="bullet"/>
      <w:lvlText w:val=""/>
      <w:lvlJc w:val="left"/>
      <w:pPr>
        <w:ind w:left="680" w:hanging="340"/>
      </w:pPr>
      <w:rPr>
        <w:rFonts w:ascii="Symbol" w:hAnsi="Symbol" w:hint="default"/>
        <w:color w:val="002A48" w:themeColor="accent2"/>
        <w:position w:val="0"/>
        <w:sz w:val="22"/>
      </w:rPr>
    </w:lvl>
    <w:lvl w:ilvl="2">
      <w:start w:val="1"/>
      <w:numFmt w:val="bullet"/>
      <w:lvlText w:val=""/>
      <w:lvlJc w:val="left"/>
      <w:pPr>
        <w:ind w:left="1020" w:hanging="340"/>
      </w:pPr>
      <w:rPr>
        <w:rFonts w:ascii="Symbol" w:hAnsi="Symbol" w:hint="default"/>
        <w:color w:val="002A48" w:themeColor="accent2"/>
        <w:position w:val="0"/>
        <w:sz w:val="22"/>
      </w:rPr>
    </w:lvl>
    <w:lvl w:ilvl="3">
      <w:start w:val="1"/>
      <w:numFmt w:val="bullet"/>
      <w:lvlText w:val=""/>
      <w:lvlJc w:val="left"/>
      <w:pPr>
        <w:ind w:left="1360" w:hanging="340"/>
      </w:pPr>
      <w:rPr>
        <w:rFonts w:ascii="Symbol" w:hAnsi="Symbol" w:hint="default"/>
        <w:color w:val="002A48" w:themeColor="accent2"/>
        <w:position w:val="0"/>
        <w:sz w:val="22"/>
      </w:rPr>
    </w:lvl>
    <w:lvl w:ilvl="4">
      <w:start w:val="1"/>
      <w:numFmt w:val="none"/>
      <w:lvlText w:val=""/>
      <w:lvlJc w:val="left"/>
      <w:pPr>
        <w:ind w:left="1700" w:hanging="340"/>
      </w:pPr>
      <w:rPr>
        <w:rFonts w:hint="default"/>
        <w:color w:val="404040" w:themeColor="text1" w:themeTint="BF"/>
        <w:position w:val="4"/>
        <w:sz w:val="10"/>
      </w:rPr>
    </w:lvl>
    <w:lvl w:ilvl="5">
      <w:start w:val="1"/>
      <w:numFmt w:val="none"/>
      <w:lvlText w:val=""/>
      <w:lvlJc w:val="left"/>
      <w:pPr>
        <w:ind w:left="2040" w:hanging="340"/>
      </w:pPr>
      <w:rPr>
        <w:rFonts w:hint="default"/>
        <w:color w:val="404040" w:themeColor="text1" w:themeTint="BF"/>
        <w:position w:val="4"/>
        <w:sz w:val="10"/>
      </w:rPr>
    </w:lvl>
    <w:lvl w:ilvl="6">
      <w:start w:val="1"/>
      <w:numFmt w:val="none"/>
      <w:lvlText w:val=""/>
      <w:lvlJc w:val="left"/>
      <w:pPr>
        <w:ind w:left="2380" w:hanging="340"/>
      </w:pPr>
      <w:rPr>
        <w:rFonts w:hint="default"/>
        <w:color w:val="404040" w:themeColor="text1" w:themeTint="BF"/>
        <w:position w:val="4"/>
        <w:sz w:val="10"/>
      </w:rPr>
    </w:lvl>
    <w:lvl w:ilvl="7">
      <w:start w:val="1"/>
      <w:numFmt w:val="none"/>
      <w:lvlText w:val=""/>
      <w:lvlJc w:val="left"/>
      <w:pPr>
        <w:ind w:left="2720" w:hanging="340"/>
      </w:pPr>
      <w:rPr>
        <w:rFonts w:hint="default"/>
        <w:color w:val="404040" w:themeColor="text1" w:themeTint="BF"/>
        <w:position w:val="4"/>
        <w:sz w:val="10"/>
      </w:rPr>
    </w:lvl>
    <w:lvl w:ilvl="8">
      <w:start w:val="1"/>
      <w:numFmt w:val="none"/>
      <w:lvlText w:val=""/>
      <w:lvlJc w:val="left"/>
      <w:pPr>
        <w:ind w:left="3060" w:hanging="340"/>
      </w:pPr>
      <w:rPr>
        <w:rFonts w:hint="default"/>
        <w:color w:val="404040" w:themeColor="text1" w:themeTint="BF"/>
        <w:position w:val="4"/>
        <w:sz w:val="10"/>
      </w:rPr>
    </w:lvl>
  </w:abstractNum>
  <w:abstractNum w:abstractNumId="20" w15:restartNumberingAfterBreak="0">
    <w:nsid w:val="7DC304F5"/>
    <w:multiLevelType w:val="multilevel"/>
    <w:tmpl w:val="0AEC7A28"/>
    <w:lvl w:ilvl="0">
      <w:start w:val="1"/>
      <w:numFmt w:val="decimal"/>
      <w:lvlText w:val="%1."/>
      <w:lvlJc w:val="left"/>
      <w:pPr>
        <w:ind w:left="340" w:hanging="340"/>
      </w:pPr>
      <w:rPr>
        <w:rFonts w:hint="default"/>
        <w:color w:val="EF352A" w:themeColor="accent1"/>
      </w:rPr>
    </w:lvl>
    <w:lvl w:ilvl="1">
      <w:start w:val="1"/>
      <w:numFmt w:val="lowerLetter"/>
      <w:lvlText w:val="%2)"/>
      <w:lvlJc w:val="left"/>
      <w:pPr>
        <w:ind w:left="680" w:hanging="340"/>
      </w:pPr>
      <w:rPr>
        <w:rFonts w:hint="default"/>
        <w:color w:val="EF352A" w:themeColor="accent1"/>
      </w:rPr>
    </w:lvl>
    <w:lvl w:ilvl="2">
      <w:start w:val="1"/>
      <w:numFmt w:val="lowerRoman"/>
      <w:lvlText w:val="%3)"/>
      <w:lvlJc w:val="right"/>
      <w:pPr>
        <w:ind w:left="1021" w:hanging="341"/>
      </w:pPr>
      <w:rPr>
        <w:rFonts w:hint="default"/>
        <w:color w:val="EF352A" w:themeColor="accen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1"/>
  </w:num>
  <w:num w:numId="3">
    <w:abstractNumId w:val="3"/>
  </w:num>
  <w:num w:numId="4">
    <w:abstractNumId w:val="9"/>
  </w:num>
  <w:num w:numId="5">
    <w:abstractNumId w:val="10"/>
  </w:num>
  <w:num w:numId="6">
    <w:abstractNumId w:val="12"/>
  </w:num>
  <w:num w:numId="7">
    <w:abstractNumId w:val="18"/>
  </w:num>
  <w:num w:numId="8">
    <w:abstractNumId w:val="3"/>
  </w:num>
  <w:num w:numId="9">
    <w:abstractNumId w:val="16"/>
  </w:num>
  <w:num w:numId="10">
    <w:abstractNumId w:val="19"/>
  </w:num>
  <w:num w:numId="11">
    <w:abstractNumId w:val="3"/>
  </w:num>
  <w:num w:numId="12">
    <w:abstractNumId w:val="3"/>
  </w:num>
  <w:num w:numId="13">
    <w:abstractNumId w:val="3"/>
  </w:num>
  <w:num w:numId="14">
    <w:abstractNumId w:val="11"/>
  </w:num>
  <w:num w:numId="15">
    <w:abstractNumId w:val="11"/>
  </w:num>
  <w:num w:numId="16">
    <w:abstractNumId w:val="11"/>
  </w:num>
  <w:num w:numId="17">
    <w:abstractNumId w:val="3"/>
  </w:num>
  <w:num w:numId="18">
    <w:abstractNumId w:val="17"/>
  </w:num>
  <w:num w:numId="19">
    <w:abstractNumId w:val="12"/>
  </w:num>
  <w:num w:numId="20">
    <w:abstractNumId w:val="12"/>
  </w:num>
  <w:num w:numId="21">
    <w:abstractNumId w:val="10"/>
  </w:num>
  <w:num w:numId="22">
    <w:abstractNumId w:val="16"/>
  </w:num>
  <w:num w:numId="23">
    <w:abstractNumId w:val="16"/>
  </w:num>
  <w:num w:numId="24">
    <w:abstractNumId w:val="12"/>
  </w:num>
  <w:num w:numId="25">
    <w:abstractNumId w:val="19"/>
  </w:num>
  <w:num w:numId="26">
    <w:abstractNumId w:val="2"/>
  </w:num>
  <w:num w:numId="27">
    <w:abstractNumId w:val="2"/>
  </w:num>
  <w:num w:numId="28">
    <w:abstractNumId w:val="2"/>
  </w:num>
  <w:num w:numId="29">
    <w:abstractNumId w:val="2"/>
  </w:num>
  <w:num w:numId="30">
    <w:abstractNumId w:val="2"/>
  </w:num>
  <w:num w:numId="31">
    <w:abstractNumId w:val="2"/>
  </w:num>
  <w:num w:numId="32">
    <w:abstractNumId w:val="11"/>
  </w:num>
  <w:num w:numId="33">
    <w:abstractNumId w:val="11"/>
  </w:num>
  <w:num w:numId="34">
    <w:abstractNumId w:val="11"/>
  </w:num>
  <w:num w:numId="35">
    <w:abstractNumId w:val="3"/>
  </w:num>
  <w:num w:numId="36">
    <w:abstractNumId w:val="15"/>
  </w:num>
  <w:num w:numId="37">
    <w:abstractNumId w:val="13"/>
  </w:num>
  <w:num w:numId="38">
    <w:abstractNumId w:val="20"/>
  </w:num>
  <w:num w:numId="39">
    <w:abstractNumId w:val="14"/>
  </w:num>
  <w:num w:numId="40">
    <w:abstractNumId w:val="1"/>
  </w:num>
  <w:num w:numId="41">
    <w:abstractNumId w:val="6"/>
  </w:num>
  <w:num w:numId="42">
    <w:abstractNumId w:val="8"/>
  </w:num>
  <w:num w:numId="43">
    <w:abstractNumId w:val="2"/>
  </w:num>
  <w:num w:numId="44">
    <w:abstractNumId w:val="2"/>
  </w:num>
  <w:num w:numId="45">
    <w:abstractNumId w:val="0"/>
  </w:num>
  <w:num w:numId="46">
    <w:abstractNumId w:val="4"/>
  </w:num>
  <w:num w:numId="47">
    <w:abstractNumId w:val="7"/>
  </w:num>
  <w:num w:numId="48">
    <w:abstractNumId w:val="8"/>
  </w:num>
  <w:num w:numId="4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C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1"/>
  <w:defaultTabStop w:val="34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25"/>
    <w:rsid w:val="000139C1"/>
    <w:rsid w:val="000155B7"/>
    <w:rsid w:val="00034D04"/>
    <w:rsid w:val="00045DB9"/>
    <w:rsid w:val="0005077D"/>
    <w:rsid w:val="00065153"/>
    <w:rsid w:val="000721FA"/>
    <w:rsid w:val="00075E99"/>
    <w:rsid w:val="00086AB7"/>
    <w:rsid w:val="000904C6"/>
    <w:rsid w:val="000962B1"/>
    <w:rsid w:val="0009689C"/>
    <w:rsid w:val="00097CFC"/>
    <w:rsid w:val="00097CFD"/>
    <w:rsid w:val="000A3423"/>
    <w:rsid w:val="000A37B9"/>
    <w:rsid w:val="000A46A5"/>
    <w:rsid w:val="000A4BBE"/>
    <w:rsid w:val="000B70F6"/>
    <w:rsid w:val="000C001B"/>
    <w:rsid w:val="000C6848"/>
    <w:rsid w:val="000D1685"/>
    <w:rsid w:val="000E046A"/>
    <w:rsid w:val="000E0842"/>
    <w:rsid w:val="000E492F"/>
    <w:rsid w:val="000E7796"/>
    <w:rsid w:val="000F4B09"/>
    <w:rsid w:val="000F6457"/>
    <w:rsid w:val="0011121F"/>
    <w:rsid w:val="00115D37"/>
    <w:rsid w:val="001161A4"/>
    <w:rsid w:val="00126995"/>
    <w:rsid w:val="00126EA9"/>
    <w:rsid w:val="001271D4"/>
    <w:rsid w:val="00130B51"/>
    <w:rsid w:val="0013564E"/>
    <w:rsid w:val="00135E00"/>
    <w:rsid w:val="0014248E"/>
    <w:rsid w:val="00143EA8"/>
    <w:rsid w:val="001815C1"/>
    <w:rsid w:val="001825C2"/>
    <w:rsid w:val="00186055"/>
    <w:rsid w:val="00194AE8"/>
    <w:rsid w:val="001A4B3B"/>
    <w:rsid w:val="001E2183"/>
    <w:rsid w:val="001F3FFB"/>
    <w:rsid w:val="002074FA"/>
    <w:rsid w:val="00224E89"/>
    <w:rsid w:val="0022511F"/>
    <w:rsid w:val="00234783"/>
    <w:rsid w:val="002401AC"/>
    <w:rsid w:val="002563DF"/>
    <w:rsid w:val="00261BCA"/>
    <w:rsid w:val="002879E2"/>
    <w:rsid w:val="002A5DCE"/>
    <w:rsid w:val="002B155C"/>
    <w:rsid w:val="002C524F"/>
    <w:rsid w:val="002E3B2B"/>
    <w:rsid w:val="002E426C"/>
    <w:rsid w:val="002F0B43"/>
    <w:rsid w:val="002F4B42"/>
    <w:rsid w:val="00305043"/>
    <w:rsid w:val="00305274"/>
    <w:rsid w:val="003068EC"/>
    <w:rsid w:val="00307C07"/>
    <w:rsid w:val="00307D2C"/>
    <w:rsid w:val="00317F84"/>
    <w:rsid w:val="00322DBA"/>
    <w:rsid w:val="00334295"/>
    <w:rsid w:val="00335262"/>
    <w:rsid w:val="003428C2"/>
    <w:rsid w:val="003670C3"/>
    <w:rsid w:val="00380C79"/>
    <w:rsid w:val="00380D5D"/>
    <w:rsid w:val="003A2608"/>
    <w:rsid w:val="003B70FD"/>
    <w:rsid w:val="003C0817"/>
    <w:rsid w:val="003C45BD"/>
    <w:rsid w:val="003C53A2"/>
    <w:rsid w:val="003E19E6"/>
    <w:rsid w:val="003E4821"/>
    <w:rsid w:val="003F4770"/>
    <w:rsid w:val="00403DAD"/>
    <w:rsid w:val="00405123"/>
    <w:rsid w:val="0041558C"/>
    <w:rsid w:val="00435195"/>
    <w:rsid w:val="0043743C"/>
    <w:rsid w:val="00446140"/>
    <w:rsid w:val="00450F41"/>
    <w:rsid w:val="00451D06"/>
    <w:rsid w:val="0046571D"/>
    <w:rsid w:val="00493BFC"/>
    <w:rsid w:val="00494346"/>
    <w:rsid w:val="004A332B"/>
    <w:rsid w:val="004A3E17"/>
    <w:rsid w:val="004B6222"/>
    <w:rsid w:val="004B6C08"/>
    <w:rsid w:val="004C5D5B"/>
    <w:rsid w:val="004D1346"/>
    <w:rsid w:val="004E2884"/>
    <w:rsid w:val="004F126E"/>
    <w:rsid w:val="004F423D"/>
    <w:rsid w:val="0050335B"/>
    <w:rsid w:val="0050769F"/>
    <w:rsid w:val="005175A9"/>
    <w:rsid w:val="005251F9"/>
    <w:rsid w:val="00525E66"/>
    <w:rsid w:val="00527098"/>
    <w:rsid w:val="005420FB"/>
    <w:rsid w:val="0054657E"/>
    <w:rsid w:val="00562B48"/>
    <w:rsid w:val="00563F89"/>
    <w:rsid w:val="00572357"/>
    <w:rsid w:val="00585511"/>
    <w:rsid w:val="00586940"/>
    <w:rsid w:val="00595E8E"/>
    <w:rsid w:val="005B0426"/>
    <w:rsid w:val="005B3A76"/>
    <w:rsid w:val="005B4255"/>
    <w:rsid w:val="005C6796"/>
    <w:rsid w:val="005D70D4"/>
    <w:rsid w:val="005E0F74"/>
    <w:rsid w:val="005E4248"/>
    <w:rsid w:val="005F4181"/>
    <w:rsid w:val="00601F8D"/>
    <w:rsid w:val="0060701A"/>
    <w:rsid w:val="00625B84"/>
    <w:rsid w:val="00626C74"/>
    <w:rsid w:val="00632186"/>
    <w:rsid w:val="00635F5F"/>
    <w:rsid w:val="00650218"/>
    <w:rsid w:val="006503F8"/>
    <w:rsid w:val="0065626C"/>
    <w:rsid w:val="00661523"/>
    <w:rsid w:val="006727B1"/>
    <w:rsid w:val="00685E8B"/>
    <w:rsid w:val="0068726A"/>
    <w:rsid w:val="00690AD5"/>
    <w:rsid w:val="006962C3"/>
    <w:rsid w:val="006A014D"/>
    <w:rsid w:val="006A268F"/>
    <w:rsid w:val="006A4464"/>
    <w:rsid w:val="006A6899"/>
    <w:rsid w:val="006C51CE"/>
    <w:rsid w:val="006C6371"/>
    <w:rsid w:val="006D1DDE"/>
    <w:rsid w:val="006D2B74"/>
    <w:rsid w:val="006D4C82"/>
    <w:rsid w:val="006E489B"/>
    <w:rsid w:val="006F17AB"/>
    <w:rsid w:val="006F367A"/>
    <w:rsid w:val="006F75FE"/>
    <w:rsid w:val="00704A09"/>
    <w:rsid w:val="00717B47"/>
    <w:rsid w:val="00722B38"/>
    <w:rsid w:val="00726421"/>
    <w:rsid w:val="007306A0"/>
    <w:rsid w:val="00737FC8"/>
    <w:rsid w:val="007428DD"/>
    <w:rsid w:val="00750EB0"/>
    <w:rsid w:val="007536AB"/>
    <w:rsid w:val="00763EF4"/>
    <w:rsid w:val="007665A0"/>
    <w:rsid w:val="00766831"/>
    <w:rsid w:val="00771AD4"/>
    <w:rsid w:val="00780AAF"/>
    <w:rsid w:val="007959C9"/>
    <w:rsid w:val="007B21A4"/>
    <w:rsid w:val="007C35CA"/>
    <w:rsid w:val="007C67A9"/>
    <w:rsid w:val="007D68A7"/>
    <w:rsid w:val="007E187B"/>
    <w:rsid w:val="007E1D39"/>
    <w:rsid w:val="007E254A"/>
    <w:rsid w:val="00805EB6"/>
    <w:rsid w:val="008071AA"/>
    <w:rsid w:val="00812E25"/>
    <w:rsid w:val="00813CEB"/>
    <w:rsid w:val="0082082D"/>
    <w:rsid w:val="008232EA"/>
    <w:rsid w:val="0083113C"/>
    <w:rsid w:val="00837B14"/>
    <w:rsid w:val="00837DE7"/>
    <w:rsid w:val="008438CC"/>
    <w:rsid w:val="0084440D"/>
    <w:rsid w:val="0084765E"/>
    <w:rsid w:val="008477EC"/>
    <w:rsid w:val="00894E2A"/>
    <w:rsid w:val="00895056"/>
    <w:rsid w:val="0089558F"/>
    <w:rsid w:val="008B3E3B"/>
    <w:rsid w:val="008E7EB5"/>
    <w:rsid w:val="009043A3"/>
    <w:rsid w:val="009051A9"/>
    <w:rsid w:val="00905757"/>
    <w:rsid w:val="00906A29"/>
    <w:rsid w:val="009220B9"/>
    <w:rsid w:val="00931E91"/>
    <w:rsid w:val="0093480F"/>
    <w:rsid w:val="00944AFA"/>
    <w:rsid w:val="00947823"/>
    <w:rsid w:val="00947E3A"/>
    <w:rsid w:val="0095242C"/>
    <w:rsid w:val="00953295"/>
    <w:rsid w:val="00954087"/>
    <w:rsid w:val="00957D81"/>
    <w:rsid w:val="00972B78"/>
    <w:rsid w:val="00973B87"/>
    <w:rsid w:val="00983EB7"/>
    <w:rsid w:val="00984005"/>
    <w:rsid w:val="00984612"/>
    <w:rsid w:val="00992C02"/>
    <w:rsid w:val="00993A6F"/>
    <w:rsid w:val="00994369"/>
    <w:rsid w:val="009A33FC"/>
    <w:rsid w:val="009A517F"/>
    <w:rsid w:val="009C0D48"/>
    <w:rsid w:val="009D277C"/>
    <w:rsid w:val="009D6F81"/>
    <w:rsid w:val="009D7C8E"/>
    <w:rsid w:val="009E1A27"/>
    <w:rsid w:val="009E3B39"/>
    <w:rsid w:val="009F6F5A"/>
    <w:rsid w:val="009F6F7F"/>
    <w:rsid w:val="009F78AC"/>
    <w:rsid w:val="00A13214"/>
    <w:rsid w:val="00A2035E"/>
    <w:rsid w:val="00A23918"/>
    <w:rsid w:val="00A30748"/>
    <w:rsid w:val="00A447FE"/>
    <w:rsid w:val="00A465EE"/>
    <w:rsid w:val="00A535C9"/>
    <w:rsid w:val="00A57F47"/>
    <w:rsid w:val="00A60F3E"/>
    <w:rsid w:val="00A61224"/>
    <w:rsid w:val="00A71C06"/>
    <w:rsid w:val="00A80F94"/>
    <w:rsid w:val="00A81ECE"/>
    <w:rsid w:val="00AA1722"/>
    <w:rsid w:val="00AA471A"/>
    <w:rsid w:val="00AB02C4"/>
    <w:rsid w:val="00AB6434"/>
    <w:rsid w:val="00AB71BC"/>
    <w:rsid w:val="00AD20BD"/>
    <w:rsid w:val="00AE0CA9"/>
    <w:rsid w:val="00B04BED"/>
    <w:rsid w:val="00B233F4"/>
    <w:rsid w:val="00B23D18"/>
    <w:rsid w:val="00B3004A"/>
    <w:rsid w:val="00B30555"/>
    <w:rsid w:val="00B367AB"/>
    <w:rsid w:val="00B37DE2"/>
    <w:rsid w:val="00B4680D"/>
    <w:rsid w:val="00B51E7F"/>
    <w:rsid w:val="00B60B7C"/>
    <w:rsid w:val="00B61EFC"/>
    <w:rsid w:val="00B63235"/>
    <w:rsid w:val="00B6530B"/>
    <w:rsid w:val="00BA4B38"/>
    <w:rsid w:val="00BC5513"/>
    <w:rsid w:val="00BC5966"/>
    <w:rsid w:val="00BD3F73"/>
    <w:rsid w:val="00BF04B8"/>
    <w:rsid w:val="00BF2FAC"/>
    <w:rsid w:val="00BF6AB7"/>
    <w:rsid w:val="00C14EAD"/>
    <w:rsid w:val="00C53BBF"/>
    <w:rsid w:val="00C55CA6"/>
    <w:rsid w:val="00C57B08"/>
    <w:rsid w:val="00C60E00"/>
    <w:rsid w:val="00C71A33"/>
    <w:rsid w:val="00C77D05"/>
    <w:rsid w:val="00C8255C"/>
    <w:rsid w:val="00C847CE"/>
    <w:rsid w:val="00C958BE"/>
    <w:rsid w:val="00CA3D5E"/>
    <w:rsid w:val="00CB197A"/>
    <w:rsid w:val="00CB34B2"/>
    <w:rsid w:val="00CB382F"/>
    <w:rsid w:val="00CB3A0F"/>
    <w:rsid w:val="00CC0948"/>
    <w:rsid w:val="00CC1BAE"/>
    <w:rsid w:val="00CC27CA"/>
    <w:rsid w:val="00CC2E96"/>
    <w:rsid w:val="00CC3D14"/>
    <w:rsid w:val="00CC3EB8"/>
    <w:rsid w:val="00CD17CC"/>
    <w:rsid w:val="00CF39DC"/>
    <w:rsid w:val="00CF7E8E"/>
    <w:rsid w:val="00D01D7F"/>
    <w:rsid w:val="00D04641"/>
    <w:rsid w:val="00D04922"/>
    <w:rsid w:val="00D12BF4"/>
    <w:rsid w:val="00D14F3D"/>
    <w:rsid w:val="00D14F77"/>
    <w:rsid w:val="00D173DB"/>
    <w:rsid w:val="00D273D0"/>
    <w:rsid w:val="00D316C6"/>
    <w:rsid w:val="00D41C10"/>
    <w:rsid w:val="00D526F7"/>
    <w:rsid w:val="00D67836"/>
    <w:rsid w:val="00D7671F"/>
    <w:rsid w:val="00DA615F"/>
    <w:rsid w:val="00DB4DD8"/>
    <w:rsid w:val="00DB7495"/>
    <w:rsid w:val="00DD784F"/>
    <w:rsid w:val="00DE0B8B"/>
    <w:rsid w:val="00DE2A20"/>
    <w:rsid w:val="00DE6878"/>
    <w:rsid w:val="00E21C68"/>
    <w:rsid w:val="00E25A5D"/>
    <w:rsid w:val="00E2712F"/>
    <w:rsid w:val="00E403BF"/>
    <w:rsid w:val="00E41030"/>
    <w:rsid w:val="00E438F0"/>
    <w:rsid w:val="00E45FBF"/>
    <w:rsid w:val="00E518AF"/>
    <w:rsid w:val="00E76EA9"/>
    <w:rsid w:val="00E8056B"/>
    <w:rsid w:val="00E82FC1"/>
    <w:rsid w:val="00E906AD"/>
    <w:rsid w:val="00EA4FDB"/>
    <w:rsid w:val="00EB5C5C"/>
    <w:rsid w:val="00EC3D67"/>
    <w:rsid w:val="00ED1400"/>
    <w:rsid w:val="00F16EC3"/>
    <w:rsid w:val="00F21E5F"/>
    <w:rsid w:val="00F24D98"/>
    <w:rsid w:val="00F30640"/>
    <w:rsid w:val="00F30FCC"/>
    <w:rsid w:val="00F35ED0"/>
    <w:rsid w:val="00F4393A"/>
    <w:rsid w:val="00F5075D"/>
    <w:rsid w:val="00F512B3"/>
    <w:rsid w:val="00F519DF"/>
    <w:rsid w:val="00F57EF6"/>
    <w:rsid w:val="00F61579"/>
    <w:rsid w:val="00F71533"/>
    <w:rsid w:val="00F91EFF"/>
    <w:rsid w:val="00F96BA4"/>
    <w:rsid w:val="00FA1CD7"/>
    <w:rsid w:val="00FA5996"/>
    <w:rsid w:val="00FD006E"/>
    <w:rsid w:val="00FD1465"/>
    <w:rsid w:val="00FE565C"/>
    <w:rsid w:val="00FE67C0"/>
    <w:rsid w:val="00FF7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6B8C3"/>
  <w15:chartTrackingRefBased/>
  <w15:docId w15:val="{5CBDF81D-46CA-4167-8BFD-1958FD35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AU" w:bidi="ar-SA"/>
      </w:rPr>
    </w:rPrDefault>
    <w:pPrDefault>
      <w:pPr>
        <w:spacing w:after="120"/>
      </w:pPr>
    </w:pPrDefault>
  </w:docDefaults>
  <w:latentStyles w:defLockedState="0" w:defUIPriority="99" w:defSemiHidden="0" w:defUnhideWhenUsed="0" w:defQFormat="0" w:count="376">
    <w:lsdException w:name="Normal" w:semiHidden="1" w:uiPriority="1" w:qFormat="1"/>
    <w:lsdException w:name="heading 1" w:semiHidden="1" w:uiPriority="19" w:qFormat="1"/>
    <w:lsdException w:name="heading 2" w:semiHidden="1" w:uiPriority="19" w:qFormat="1"/>
    <w:lsdException w:name="heading 3" w:semiHidden="1" w:uiPriority="19"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9" w:unhideWhenUsed="1"/>
    <w:lsdException w:name="annotation text" w:semiHidden="1" w:unhideWhenUsed="1"/>
    <w:lsdException w:name="header" w:semiHidden="1" w:unhideWhenUsed="1"/>
    <w:lsdException w:name="footer" w:semiHidden="1" w:uiPriority="8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8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89"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F2FAC"/>
    <w:pPr>
      <w:spacing w:before="120"/>
    </w:pPr>
    <w:rPr>
      <w:rFonts w:cs="Times New Roman"/>
      <w:sz w:val="21"/>
      <w:szCs w:val="19"/>
    </w:rPr>
  </w:style>
  <w:style w:type="paragraph" w:styleId="Heading1">
    <w:name w:val="heading 1"/>
    <w:basedOn w:val="Normal"/>
    <w:next w:val="Normal"/>
    <w:link w:val="Heading1Char"/>
    <w:uiPriority w:val="19"/>
    <w:qFormat/>
    <w:rsid w:val="002F4B42"/>
    <w:pPr>
      <w:keepNext/>
      <w:numPr>
        <w:numId w:val="44"/>
      </w:numPr>
      <w:pBdr>
        <w:bottom w:val="single" w:sz="8" w:space="6" w:color="EF352A" w:themeColor="accent1"/>
      </w:pBdr>
      <w:spacing w:before="600" w:after="360"/>
      <w:outlineLvl w:val="0"/>
    </w:pPr>
    <w:rPr>
      <w:rFonts w:asciiTheme="majorHAnsi" w:hAnsiTheme="majorHAnsi"/>
      <w:b/>
      <w:color w:val="EF352A" w:themeColor="accent1"/>
      <w:sz w:val="36"/>
    </w:rPr>
  </w:style>
  <w:style w:type="paragraph" w:styleId="Heading2">
    <w:name w:val="heading 2"/>
    <w:basedOn w:val="Normal"/>
    <w:next w:val="Normal"/>
    <w:link w:val="Heading2Char"/>
    <w:uiPriority w:val="19"/>
    <w:qFormat/>
    <w:rsid w:val="002F4B42"/>
    <w:pPr>
      <w:keepNext/>
      <w:numPr>
        <w:ilvl w:val="1"/>
        <w:numId w:val="44"/>
      </w:numPr>
      <w:spacing w:before="360" w:after="180"/>
      <w:outlineLvl w:val="1"/>
    </w:pPr>
    <w:rPr>
      <w:b/>
      <w:color w:val="002A48" w:themeColor="text2"/>
      <w:sz w:val="28"/>
    </w:rPr>
  </w:style>
  <w:style w:type="paragraph" w:styleId="Heading3">
    <w:name w:val="heading 3"/>
    <w:basedOn w:val="Normal"/>
    <w:next w:val="Normal"/>
    <w:link w:val="Heading3Char"/>
    <w:uiPriority w:val="19"/>
    <w:qFormat/>
    <w:rsid w:val="00BF2FAC"/>
    <w:pPr>
      <w:keepNext/>
      <w:spacing w:before="240" w:after="60"/>
      <w:outlineLvl w:val="2"/>
    </w:pPr>
    <w:rPr>
      <w:b/>
      <w:color w:val="595959" w:themeColor="text1" w:themeTint="A6"/>
      <w:sz w:val="24"/>
    </w:rPr>
  </w:style>
  <w:style w:type="paragraph" w:styleId="Heading4">
    <w:name w:val="heading 4"/>
    <w:basedOn w:val="Normal"/>
    <w:next w:val="Normal"/>
    <w:link w:val="Heading4Char"/>
    <w:uiPriority w:val="19"/>
    <w:semiHidden/>
    <w:qFormat/>
    <w:rsid w:val="002563DF"/>
    <w:pPr>
      <w:keepNext/>
      <w:spacing w:before="240" w:after="0"/>
      <w:outlineLvl w:val="3"/>
    </w:pPr>
    <w:rPr>
      <w:b/>
      <w:color w:val="595959" w:themeColor="text1" w:themeTint="A6"/>
      <w:sz w:val="24"/>
    </w:rPr>
  </w:style>
  <w:style w:type="paragraph" w:styleId="Heading5">
    <w:name w:val="heading 5"/>
    <w:basedOn w:val="Normal"/>
    <w:next w:val="Normal"/>
    <w:link w:val="Heading5Char"/>
    <w:uiPriority w:val="19"/>
    <w:semiHidden/>
    <w:qFormat/>
    <w:rsid w:val="00DD784F"/>
    <w:pPr>
      <w:keepNext/>
      <w:spacing w:before="240" w:after="60"/>
      <w:outlineLvl w:val="4"/>
    </w:pPr>
    <w:rPr>
      <w:b/>
      <w:color w:val="000000" w:themeColor="text1"/>
      <w:sz w:val="22"/>
      <w:szCs w:val="24"/>
    </w:rPr>
  </w:style>
  <w:style w:type="paragraph" w:styleId="Heading6">
    <w:name w:val="heading 6"/>
    <w:basedOn w:val="Normal"/>
    <w:next w:val="Normal"/>
    <w:link w:val="Heading6Char"/>
    <w:uiPriority w:val="19"/>
    <w:semiHidden/>
    <w:qFormat/>
    <w:rsid w:val="00317F84"/>
    <w:pPr>
      <w:keepNext/>
      <w:keepLines/>
      <w:spacing w:before="200" w:after="0"/>
      <w:outlineLvl w:val="5"/>
    </w:pPr>
    <w:rPr>
      <w:rFonts w:eastAsiaTheme="majorEastAsia" w:cstheme="majorBidi"/>
      <w:b/>
      <w:i/>
      <w:iCs/>
      <w:color w:val="83100A" w:themeColor="accent1" w:themeShade="80"/>
    </w:rPr>
  </w:style>
  <w:style w:type="paragraph" w:styleId="Heading7">
    <w:name w:val="heading 7"/>
    <w:basedOn w:val="Normal"/>
    <w:next w:val="Normal"/>
    <w:link w:val="Heading7Char"/>
    <w:uiPriority w:val="99"/>
    <w:semiHidden/>
    <w:rsid w:val="00E21C68"/>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rsid w:val="00E21C68"/>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rsid w:val="00E21C68"/>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26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08"/>
    <w:rPr>
      <w:rFonts w:ascii="Tahoma" w:hAnsi="Tahoma" w:cs="Tahoma"/>
      <w:sz w:val="16"/>
      <w:szCs w:val="16"/>
    </w:rPr>
  </w:style>
  <w:style w:type="paragraph" w:customStyle="1" w:styleId="Bullet">
    <w:name w:val="Bullet"/>
    <w:basedOn w:val="Normal"/>
    <w:link w:val="BulletChar"/>
    <w:uiPriority w:val="4"/>
    <w:qFormat/>
    <w:rsid w:val="00750EB0"/>
    <w:pPr>
      <w:numPr>
        <w:numId w:val="48"/>
      </w:numPr>
      <w:spacing w:before="0"/>
    </w:pPr>
    <w:rPr>
      <w:rFonts w:ascii="Arial" w:eastAsiaTheme="minorHAnsi" w:hAnsi="Arial" w:cstheme="minorBidi"/>
      <w:szCs w:val="20"/>
      <w:lang w:eastAsia="en-US"/>
    </w:rPr>
  </w:style>
  <w:style w:type="character" w:customStyle="1" w:styleId="BulletChar">
    <w:name w:val="Bullet Char"/>
    <w:basedOn w:val="DefaultParagraphFont"/>
    <w:link w:val="Bullet"/>
    <w:uiPriority w:val="4"/>
    <w:rsid w:val="00750EB0"/>
    <w:rPr>
      <w:rFonts w:ascii="Arial" w:eastAsiaTheme="minorHAnsi" w:hAnsi="Arial"/>
      <w:sz w:val="21"/>
      <w:szCs w:val="20"/>
      <w:lang w:eastAsia="en-US"/>
    </w:rPr>
  </w:style>
  <w:style w:type="paragraph" w:styleId="Caption">
    <w:name w:val="caption"/>
    <w:basedOn w:val="Normal"/>
    <w:next w:val="Normal"/>
    <w:uiPriority w:val="35"/>
    <w:semiHidden/>
    <w:rsid w:val="00BF2FAC"/>
    <w:pPr>
      <w:keepNext/>
      <w:jc w:val="center"/>
    </w:pPr>
    <w:rPr>
      <w:rFonts w:ascii="Arial" w:eastAsiaTheme="minorHAnsi" w:hAnsi="Arial" w:cstheme="minorBidi"/>
      <w:b/>
      <w:bCs/>
      <w:color w:val="747678"/>
      <w:sz w:val="18"/>
      <w:szCs w:val="18"/>
      <w:lang w:eastAsia="en-US"/>
    </w:rPr>
  </w:style>
  <w:style w:type="paragraph" w:customStyle="1" w:styleId="Contentsheading">
    <w:name w:val="Contents heading"/>
    <w:basedOn w:val="Heading1"/>
    <w:next w:val="Normal"/>
    <w:uiPriority w:val="89"/>
    <w:rsid w:val="002F4B42"/>
    <w:pPr>
      <w:numPr>
        <w:numId w:val="0"/>
      </w:numPr>
      <w:spacing w:after="600"/>
    </w:pPr>
  </w:style>
  <w:style w:type="paragraph" w:styleId="Footer">
    <w:name w:val="footer"/>
    <w:basedOn w:val="Normal"/>
    <w:link w:val="FooterChar"/>
    <w:uiPriority w:val="89"/>
    <w:semiHidden/>
    <w:rsid w:val="00D526F7"/>
    <w:pPr>
      <w:spacing w:after="0"/>
      <w:jc w:val="center"/>
    </w:pPr>
    <w:rPr>
      <w:sz w:val="18"/>
      <w:szCs w:val="16"/>
    </w:rPr>
  </w:style>
  <w:style w:type="character" w:customStyle="1" w:styleId="FooterChar">
    <w:name w:val="Footer Char"/>
    <w:basedOn w:val="DefaultParagraphFont"/>
    <w:link w:val="Footer"/>
    <w:uiPriority w:val="89"/>
    <w:semiHidden/>
    <w:rsid w:val="00130B51"/>
    <w:rPr>
      <w:rFonts w:cs="Times New Roman"/>
      <w:sz w:val="18"/>
      <w:szCs w:val="16"/>
    </w:rPr>
  </w:style>
  <w:style w:type="character" w:customStyle="1" w:styleId="Heading1Char">
    <w:name w:val="Heading 1 Char"/>
    <w:basedOn w:val="DefaultParagraphFont"/>
    <w:link w:val="Heading1"/>
    <w:uiPriority w:val="19"/>
    <w:rsid w:val="002F4B42"/>
    <w:rPr>
      <w:rFonts w:asciiTheme="majorHAnsi" w:hAnsiTheme="majorHAnsi" w:cs="Times New Roman"/>
      <w:b/>
      <w:color w:val="EF352A" w:themeColor="accent1"/>
      <w:sz w:val="36"/>
      <w:szCs w:val="19"/>
    </w:rPr>
  </w:style>
  <w:style w:type="character" w:customStyle="1" w:styleId="Heading2Char">
    <w:name w:val="Heading 2 Char"/>
    <w:basedOn w:val="DefaultParagraphFont"/>
    <w:link w:val="Heading2"/>
    <w:uiPriority w:val="19"/>
    <w:rsid w:val="002F4B42"/>
    <w:rPr>
      <w:rFonts w:cs="Times New Roman"/>
      <w:b/>
      <w:color w:val="002A48" w:themeColor="text2"/>
      <w:sz w:val="28"/>
      <w:szCs w:val="19"/>
    </w:rPr>
  </w:style>
  <w:style w:type="character" w:customStyle="1" w:styleId="Heading3Char">
    <w:name w:val="Heading 3 Char"/>
    <w:basedOn w:val="DefaultParagraphFont"/>
    <w:link w:val="Heading3"/>
    <w:uiPriority w:val="19"/>
    <w:rsid w:val="00BF2FAC"/>
    <w:rPr>
      <w:rFonts w:cs="Times New Roman"/>
      <w:b/>
      <w:color w:val="595959" w:themeColor="text1" w:themeTint="A6"/>
      <w:sz w:val="24"/>
      <w:szCs w:val="19"/>
    </w:rPr>
  </w:style>
  <w:style w:type="character" w:customStyle="1" w:styleId="Heading4Char">
    <w:name w:val="Heading 4 Char"/>
    <w:basedOn w:val="DefaultParagraphFont"/>
    <w:link w:val="Heading4"/>
    <w:uiPriority w:val="19"/>
    <w:semiHidden/>
    <w:rsid w:val="002563DF"/>
    <w:rPr>
      <w:rFonts w:cs="Times New Roman"/>
      <w:b/>
      <w:color w:val="595959" w:themeColor="text1" w:themeTint="A6"/>
      <w:sz w:val="24"/>
      <w:szCs w:val="19"/>
    </w:rPr>
  </w:style>
  <w:style w:type="character" w:customStyle="1" w:styleId="Heading5Char">
    <w:name w:val="Heading 5 Char"/>
    <w:basedOn w:val="DefaultParagraphFont"/>
    <w:link w:val="Heading5"/>
    <w:uiPriority w:val="19"/>
    <w:semiHidden/>
    <w:rsid w:val="002563DF"/>
    <w:rPr>
      <w:rFonts w:cs="Times New Roman"/>
      <w:b/>
      <w:color w:val="000000" w:themeColor="text1"/>
      <w:szCs w:val="24"/>
    </w:rPr>
  </w:style>
  <w:style w:type="character" w:customStyle="1" w:styleId="Heading6Char">
    <w:name w:val="Heading 6 Char"/>
    <w:basedOn w:val="DefaultParagraphFont"/>
    <w:link w:val="Heading6"/>
    <w:uiPriority w:val="19"/>
    <w:semiHidden/>
    <w:rsid w:val="00DD784F"/>
    <w:rPr>
      <w:rFonts w:eastAsiaTheme="majorEastAsia" w:cstheme="majorBidi"/>
      <w:b/>
      <w:i/>
      <w:iCs/>
      <w:color w:val="83100A" w:themeColor="accent1" w:themeShade="80"/>
      <w:sz w:val="21"/>
      <w:szCs w:val="19"/>
    </w:rPr>
  </w:style>
  <w:style w:type="character" w:styleId="FollowedHyperlink">
    <w:name w:val="FollowedHyperlink"/>
    <w:basedOn w:val="DefaultParagraphFont"/>
    <w:uiPriority w:val="89"/>
    <w:semiHidden/>
    <w:rsid w:val="0095242C"/>
    <w:rPr>
      <w:b/>
      <w:color w:val="1F6E87"/>
      <w:u w:val="single"/>
    </w:rPr>
  </w:style>
  <w:style w:type="character" w:styleId="FootnoteReference">
    <w:name w:val="footnote reference"/>
    <w:basedOn w:val="DefaultParagraphFont"/>
    <w:uiPriority w:val="89"/>
    <w:semiHidden/>
    <w:rsid w:val="003A2608"/>
    <w:rPr>
      <w:rFonts w:cs="Times New Roman"/>
      <w:color w:val="404040" w:themeColor="text1" w:themeTint="BF"/>
      <w:sz w:val="20"/>
      <w:szCs w:val="20"/>
      <w:vertAlign w:val="superscript"/>
    </w:rPr>
  </w:style>
  <w:style w:type="paragraph" w:styleId="FootnoteText">
    <w:name w:val="footnote text"/>
    <w:basedOn w:val="Normal"/>
    <w:link w:val="FootnoteTextChar"/>
    <w:uiPriority w:val="89"/>
    <w:semiHidden/>
    <w:rsid w:val="003A2608"/>
    <w:pPr>
      <w:spacing w:after="0"/>
      <w:ind w:left="102" w:hanging="102"/>
    </w:pPr>
    <w:rPr>
      <w:color w:val="4D4D4D"/>
      <w:sz w:val="16"/>
      <w:szCs w:val="20"/>
    </w:rPr>
  </w:style>
  <w:style w:type="character" w:customStyle="1" w:styleId="FootnoteTextChar">
    <w:name w:val="Footnote Text Char"/>
    <w:basedOn w:val="DefaultParagraphFont"/>
    <w:link w:val="FootnoteText"/>
    <w:uiPriority w:val="89"/>
    <w:semiHidden/>
    <w:rsid w:val="00130B51"/>
    <w:rPr>
      <w:rFonts w:cs="Times New Roman"/>
      <w:color w:val="4D4D4D"/>
      <w:sz w:val="16"/>
      <w:szCs w:val="20"/>
    </w:rPr>
  </w:style>
  <w:style w:type="paragraph" w:styleId="Header">
    <w:name w:val="header"/>
    <w:basedOn w:val="Normal"/>
    <w:link w:val="HeaderChar"/>
    <w:uiPriority w:val="99"/>
    <w:semiHidden/>
    <w:rsid w:val="003A2608"/>
    <w:pPr>
      <w:spacing w:after="0"/>
    </w:pPr>
    <w:rPr>
      <w:color w:val="404040" w:themeColor="text1" w:themeTint="BF"/>
      <w:sz w:val="15"/>
    </w:rPr>
  </w:style>
  <w:style w:type="character" w:customStyle="1" w:styleId="HeaderChar">
    <w:name w:val="Header Char"/>
    <w:basedOn w:val="DefaultParagraphFont"/>
    <w:link w:val="Header"/>
    <w:uiPriority w:val="99"/>
    <w:semiHidden/>
    <w:rsid w:val="003A2608"/>
    <w:rPr>
      <w:rFonts w:cs="Times New Roman"/>
      <w:color w:val="404040" w:themeColor="text1" w:themeTint="BF"/>
      <w:sz w:val="15"/>
      <w:szCs w:val="19"/>
    </w:rPr>
  </w:style>
  <w:style w:type="numbering" w:customStyle="1" w:styleId="HeadingList">
    <w:name w:val="Heading List"/>
    <w:uiPriority w:val="99"/>
    <w:rsid w:val="00E21C68"/>
    <w:pPr>
      <w:numPr>
        <w:numId w:val="1"/>
      </w:numPr>
    </w:pPr>
  </w:style>
  <w:style w:type="character" w:styleId="Hyperlink">
    <w:name w:val="Hyperlink"/>
    <w:basedOn w:val="DefaultParagraphFont"/>
    <w:uiPriority w:val="99"/>
    <w:rsid w:val="000E046A"/>
    <w:rPr>
      <w:b w:val="0"/>
      <w:color w:val="1F6E87"/>
      <w:u w:val="single"/>
    </w:rPr>
  </w:style>
  <w:style w:type="paragraph" w:customStyle="1" w:styleId="Table-Expbullet">
    <w:name w:val="Table - Exp bullet"/>
    <w:basedOn w:val="Normal"/>
    <w:next w:val="Normal"/>
    <w:link w:val="Table-ExpbulletChar"/>
    <w:uiPriority w:val="99"/>
    <w:semiHidden/>
    <w:rsid w:val="003A2608"/>
    <w:pPr>
      <w:ind w:left="720" w:hanging="360"/>
    </w:pPr>
  </w:style>
  <w:style w:type="character" w:customStyle="1" w:styleId="Table-ExpbulletChar">
    <w:name w:val="Table - Exp bullet Char"/>
    <w:basedOn w:val="DefaultParagraphFont"/>
    <w:link w:val="Table-Expbullet"/>
    <w:uiPriority w:val="99"/>
    <w:semiHidden/>
    <w:rsid w:val="003A2608"/>
    <w:rPr>
      <w:rFonts w:cs="Times New Roman"/>
      <w:sz w:val="21"/>
      <w:szCs w:val="19"/>
    </w:rPr>
  </w:style>
  <w:style w:type="paragraph" w:customStyle="1" w:styleId="Table-Expheader">
    <w:name w:val="Table - Exp header"/>
    <w:basedOn w:val="Normal"/>
    <w:uiPriority w:val="99"/>
    <w:semiHidden/>
    <w:rsid w:val="00D526F7"/>
    <w:pPr>
      <w:spacing w:before="60" w:after="60"/>
    </w:pPr>
    <w:rPr>
      <w:sz w:val="18"/>
    </w:rPr>
  </w:style>
  <w:style w:type="paragraph" w:customStyle="1" w:styleId="Table-ExpListNumbered">
    <w:name w:val="Table - Exp List (Numbered)"/>
    <w:basedOn w:val="Normal"/>
    <w:link w:val="Table-ExpListNumberedChar"/>
    <w:uiPriority w:val="99"/>
    <w:semiHidden/>
    <w:rsid w:val="00D526F7"/>
    <w:pPr>
      <w:suppressAutoHyphens/>
      <w:spacing w:before="60" w:after="60"/>
    </w:pPr>
    <w:rPr>
      <w:sz w:val="18"/>
    </w:rPr>
  </w:style>
  <w:style w:type="character" w:customStyle="1" w:styleId="Table-ExpListNumberedChar">
    <w:name w:val="Table - Exp List (Numbered) Char"/>
    <w:basedOn w:val="DefaultParagraphFont"/>
    <w:link w:val="Table-ExpListNumbered"/>
    <w:uiPriority w:val="99"/>
    <w:semiHidden/>
    <w:rsid w:val="00D526F7"/>
    <w:rPr>
      <w:rFonts w:cs="Times New Roman"/>
      <w:sz w:val="21"/>
      <w:szCs w:val="19"/>
    </w:rPr>
  </w:style>
  <w:style w:type="paragraph" w:customStyle="1" w:styleId="Table-ExpText">
    <w:name w:val="Table - Exp Text"/>
    <w:basedOn w:val="Normal"/>
    <w:uiPriority w:val="99"/>
    <w:semiHidden/>
    <w:rsid w:val="00D526F7"/>
    <w:pPr>
      <w:spacing w:before="60" w:after="60"/>
    </w:pPr>
    <w:rPr>
      <w:sz w:val="18"/>
    </w:rPr>
  </w:style>
  <w:style w:type="paragraph" w:customStyle="1" w:styleId="Titlecover">
    <w:name w:val="Title (cover)"/>
    <w:basedOn w:val="Normal"/>
    <w:uiPriority w:val="99"/>
    <w:semiHidden/>
    <w:rsid w:val="003A2608"/>
    <w:pPr>
      <w:jc w:val="center"/>
    </w:pPr>
    <w:rPr>
      <w:color w:val="072F67"/>
      <w:sz w:val="44"/>
    </w:rPr>
  </w:style>
  <w:style w:type="paragraph" w:styleId="TOC1">
    <w:name w:val="toc 1"/>
    <w:basedOn w:val="Normal"/>
    <w:next w:val="Normal"/>
    <w:uiPriority w:val="39"/>
    <w:rsid w:val="00750EB0"/>
    <w:pPr>
      <w:tabs>
        <w:tab w:val="right" w:leader="dot" w:pos="10204"/>
      </w:tabs>
      <w:spacing w:before="0" w:after="100"/>
      <w:ind w:left="426" w:hanging="426"/>
    </w:pPr>
    <w:rPr>
      <w:rFonts w:eastAsiaTheme="minorEastAsia" w:cstheme="minorBidi"/>
      <w:noProof/>
      <w:szCs w:val="22"/>
    </w:rPr>
  </w:style>
  <w:style w:type="paragraph" w:styleId="TOC2">
    <w:name w:val="toc 2"/>
    <w:basedOn w:val="Normal"/>
    <w:next w:val="Normal"/>
    <w:uiPriority w:val="39"/>
    <w:rsid w:val="00750EB0"/>
    <w:pPr>
      <w:tabs>
        <w:tab w:val="left" w:pos="851"/>
        <w:tab w:val="right" w:leader="dot" w:pos="10204"/>
      </w:tabs>
      <w:spacing w:before="0"/>
      <w:ind w:left="851" w:hanging="426"/>
    </w:pPr>
    <w:rPr>
      <w:rFonts w:eastAsiaTheme="minorEastAsia" w:cstheme="minorBidi"/>
      <w:noProof/>
      <w:szCs w:val="22"/>
    </w:rPr>
  </w:style>
  <w:style w:type="paragraph" w:styleId="TOC3">
    <w:name w:val="toc 3"/>
    <w:basedOn w:val="Normal"/>
    <w:next w:val="Normal"/>
    <w:uiPriority w:val="39"/>
    <w:rsid w:val="002F4B42"/>
    <w:pPr>
      <w:tabs>
        <w:tab w:val="right" w:leader="dot" w:pos="10204"/>
      </w:tabs>
      <w:spacing w:before="0" w:after="100"/>
      <w:ind w:left="879"/>
    </w:pPr>
    <w:rPr>
      <w:rFonts w:ascii="Arial" w:eastAsiaTheme="minorHAnsi" w:hAnsi="Arial" w:cstheme="minorBidi"/>
      <w:noProof/>
      <w:szCs w:val="20"/>
      <w:lang w:eastAsia="en-US"/>
    </w:rPr>
  </w:style>
  <w:style w:type="character" w:customStyle="1" w:styleId="Heading7Char">
    <w:name w:val="Heading 7 Char"/>
    <w:basedOn w:val="DefaultParagraphFont"/>
    <w:link w:val="Heading7"/>
    <w:uiPriority w:val="99"/>
    <w:semiHidden/>
    <w:rsid w:val="00E21C68"/>
    <w:rPr>
      <w:rFonts w:asciiTheme="majorHAnsi" w:eastAsiaTheme="majorEastAsia" w:hAnsiTheme="majorHAnsi" w:cstheme="majorBidi"/>
      <w:i/>
      <w:iCs/>
      <w:color w:val="404040" w:themeColor="text1" w:themeTint="BF"/>
      <w:sz w:val="21"/>
      <w:szCs w:val="19"/>
    </w:rPr>
  </w:style>
  <w:style w:type="character" w:customStyle="1" w:styleId="Heading8Char">
    <w:name w:val="Heading 8 Char"/>
    <w:basedOn w:val="DefaultParagraphFont"/>
    <w:link w:val="Heading8"/>
    <w:uiPriority w:val="99"/>
    <w:semiHidden/>
    <w:rsid w:val="00E21C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21C68"/>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3A2608"/>
    <w:rPr>
      <w:color w:val="808080"/>
    </w:rPr>
  </w:style>
  <w:style w:type="paragraph" w:customStyle="1" w:styleId="AppendixLevel1">
    <w:name w:val="Appendix Level 1"/>
    <w:basedOn w:val="Heading1"/>
    <w:next w:val="Normal"/>
    <w:uiPriority w:val="98"/>
    <w:rsid w:val="00B233F4"/>
    <w:pPr>
      <w:pageBreakBefore/>
      <w:numPr>
        <w:numId w:val="23"/>
      </w:numPr>
    </w:pPr>
  </w:style>
  <w:style w:type="paragraph" w:customStyle="1" w:styleId="AppendixLevel2">
    <w:name w:val="Appendix Level 2"/>
    <w:basedOn w:val="Heading2"/>
    <w:next w:val="Normal"/>
    <w:uiPriority w:val="98"/>
    <w:rsid w:val="00B233F4"/>
    <w:pPr>
      <w:numPr>
        <w:numId w:val="23"/>
      </w:numPr>
    </w:pPr>
  </w:style>
  <w:style w:type="paragraph" w:customStyle="1" w:styleId="AppendixLevel3">
    <w:name w:val="Appendix Level 3"/>
    <w:basedOn w:val="Heading3"/>
    <w:next w:val="Normal"/>
    <w:uiPriority w:val="98"/>
    <w:rsid w:val="00130B51"/>
    <w:pPr>
      <w:tabs>
        <w:tab w:val="left" w:pos="851"/>
      </w:tabs>
    </w:pPr>
  </w:style>
  <w:style w:type="paragraph" w:customStyle="1" w:styleId="Listnumbered0">
    <w:name w:val="List (numbered)"/>
    <w:basedOn w:val="Normal"/>
    <w:link w:val="ListnumberedChar"/>
    <w:uiPriority w:val="4"/>
    <w:semiHidden/>
    <w:rsid w:val="003A2608"/>
    <w:pPr>
      <w:numPr>
        <w:numId w:val="18"/>
      </w:numPr>
      <w:suppressAutoHyphens/>
    </w:pPr>
  </w:style>
  <w:style w:type="character" w:customStyle="1" w:styleId="ListnumberedChar">
    <w:name w:val="List (numbered) Char"/>
    <w:basedOn w:val="DefaultParagraphFont"/>
    <w:link w:val="Listnumbered0"/>
    <w:uiPriority w:val="4"/>
    <w:semiHidden/>
    <w:rsid w:val="00B233F4"/>
    <w:rPr>
      <w:rFonts w:cs="Times New Roman"/>
      <w:sz w:val="21"/>
      <w:szCs w:val="19"/>
    </w:rPr>
  </w:style>
  <w:style w:type="table" w:styleId="TableGrid">
    <w:name w:val="Table Grid"/>
    <w:basedOn w:val="TableNormal"/>
    <w:uiPriority w:val="99"/>
    <w:semiHidden/>
    <w:rsid w:val="00992C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1"/>
    <w:semiHidden/>
    <w:qFormat/>
    <w:rsid w:val="00CC1BAE"/>
    <w:pPr>
      <w:spacing w:after="0"/>
    </w:pPr>
    <w:rPr>
      <w:b/>
      <w:color w:val="EF352A" w:themeColor="accent1"/>
      <w:sz w:val="70"/>
      <w:szCs w:val="70"/>
    </w:rPr>
  </w:style>
  <w:style w:type="paragraph" w:customStyle="1" w:styleId="Projectdetails-line1">
    <w:name w:val="Project details - line 1"/>
    <w:basedOn w:val="Normal"/>
    <w:uiPriority w:val="1"/>
    <w:semiHidden/>
    <w:qFormat/>
    <w:rsid w:val="00CC1BAE"/>
    <w:pPr>
      <w:spacing w:before="360" w:after="0"/>
    </w:pPr>
    <w:rPr>
      <w:color w:val="002A48" w:themeColor="accent2"/>
      <w:sz w:val="26"/>
      <w:szCs w:val="26"/>
    </w:rPr>
  </w:style>
  <w:style w:type="paragraph" w:customStyle="1" w:styleId="Projectdetails-line2">
    <w:name w:val="Project details - line 2"/>
    <w:basedOn w:val="Normal"/>
    <w:uiPriority w:val="1"/>
    <w:semiHidden/>
    <w:qFormat/>
    <w:rsid w:val="00CC1BAE"/>
    <w:pPr>
      <w:spacing w:after="0"/>
    </w:pPr>
    <w:rPr>
      <w:color w:val="002A48" w:themeColor="accent2"/>
      <w:sz w:val="26"/>
      <w:szCs w:val="26"/>
    </w:rPr>
  </w:style>
  <w:style w:type="paragraph" w:styleId="ListParagraph">
    <w:name w:val="List Paragraph"/>
    <w:basedOn w:val="Normal"/>
    <w:uiPriority w:val="99"/>
    <w:semiHidden/>
    <w:rsid w:val="00DD784F"/>
    <w:pPr>
      <w:ind w:left="720"/>
    </w:pPr>
  </w:style>
  <w:style w:type="paragraph" w:styleId="Quote">
    <w:name w:val="Quote"/>
    <w:basedOn w:val="Normal"/>
    <w:next w:val="QuotePersonsName"/>
    <w:link w:val="QuoteChar"/>
    <w:uiPriority w:val="40"/>
    <w:qFormat/>
    <w:rsid w:val="0095242C"/>
    <w:pPr>
      <w:spacing w:before="360" w:after="160"/>
      <w:ind w:right="-2"/>
    </w:pPr>
    <w:rPr>
      <w:b/>
      <w:iCs/>
      <w:caps/>
      <w:color w:val="002A48" w:themeColor="accent2"/>
    </w:rPr>
  </w:style>
  <w:style w:type="character" w:customStyle="1" w:styleId="QuoteChar">
    <w:name w:val="Quote Char"/>
    <w:basedOn w:val="DefaultParagraphFont"/>
    <w:link w:val="Quote"/>
    <w:uiPriority w:val="40"/>
    <w:rsid w:val="0095242C"/>
    <w:rPr>
      <w:rFonts w:cs="Times New Roman"/>
      <w:b/>
      <w:iCs/>
      <w:caps/>
      <w:color w:val="002A48" w:themeColor="accent2"/>
      <w:sz w:val="21"/>
      <w:szCs w:val="19"/>
    </w:rPr>
  </w:style>
  <w:style w:type="paragraph" w:customStyle="1" w:styleId="QuotePersonsName">
    <w:name w:val="Quote Person's Name"/>
    <w:basedOn w:val="Normal"/>
    <w:next w:val="QuotePersonsRoleandOrganisation"/>
    <w:uiPriority w:val="40"/>
    <w:qFormat/>
    <w:rsid w:val="0095242C"/>
    <w:pPr>
      <w:spacing w:after="40"/>
    </w:pPr>
    <w:rPr>
      <w:b/>
      <w:color w:val="EF352A" w:themeColor="accent1"/>
    </w:rPr>
  </w:style>
  <w:style w:type="paragraph" w:customStyle="1" w:styleId="QuotePersonsRoleandOrganisation">
    <w:name w:val="Quote Person's Role and Organisation"/>
    <w:basedOn w:val="Normal"/>
    <w:next w:val="Normal"/>
    <w:uiPriority w:val="40"/>
    <w:qFormat/>
    <w:rsid w:val="0095242C"/>
    <w:pPr>
      <w:spacing w:before="0" w:after="360"/>
    </w:pPr>
    <w:rPr>
      <w:color w:val="EF352A" w:themeColor="accent1"/>
    </w:rPr>
  </w:style>
  <w:style w:type="paragraph" w:customStyle="1" w:styleId="ListNumbered">
    <w:name w:val="List Numbered"/>
    <w:basedOn w:val="Normal"/>
    <w:uiPriority w:val="4"/>
    <w:qFormat/>
    <w:rsid w:val="002F4B42"/>
    <w:pPr>
      <w:numPr>
        <w:numId w:val="45"/>
      </w:numPr>
      <w:spacing w:before="0"/>
    </w:pPr>
    <w:rPr>
      <w:rFonts w:ascii="Arial" w:eastAsiaTheme="minorHAnsi" w:hAnsi="Arial" w:cstheme="minorBidi"/>
      <w:szCs w:val="20"/>
      <w:lang w:eastAsia="en-US"/>
    </w:rPr>
  </w:style>
  <w:style w:type="table" w:styleId="ListTable3-Accent2">
    <w:name w:val="List Table 3 Accent 2"/>
    <w:basedOn w:val="TableNormal"/>
    <w:uiPriority w:val="48"/>
    <w:rsid w:val="008B3E3B"/>
    <w:pPr>
      <w:spacing w:after="0"/>
    </w:pPr>
    <w:tblPr>
      <w:tblStyleRowBandSize w:val="1"/>
      <w:tblStyleColBandSize w:val="1"/>
      <w:tblBorders>
        <w:top w:val="single" w:sz="4" w:space="0" w:color="002A48" w:themeColor="accent2"/>
        <w:left w:val="single" w:sz="4" w:space="0" w:color="002A48" w:themeColor="accent2"/>
        <w:bottom w:val="single" w:sz="4" w:space="0" w:color="002A48" w:themeColor="accent2"/>
        <w:right w:val="single" w:sz="4" w:space="0" w:color="002A48" w:themeColor="accent2"/>
      </w:tblBorders>
    </w:tblPr>
    <w:tblStylePr w:type="firstRow">
      <w:rPr>
        <w:b/>
        <w:bCs/>
        <w:color w:val="FFFFFF" w:themeColor="background1"/>
      </w:rPr>
      <w:tblPr/>
      <w:tcPr>
        <w:shd w:val="clear" w:color="auto" w:fill="002A48" w:themeFill="accent2"/>
      </w:tcPr>
    </w:tblStylePr>
    <w:tblStylePr w:type="lastRow">
      <w:rPr>
        <w:b/>
        <w:bCs/>
      </w:rPr>
      <w:tblPr/>
      <w:tcPr>
        <w:tcBorders>
          <w:top w:val="double" w:sz="4" w:space="0" w:color="002A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A48" w:themeColor="accent2"/>
          <w:right w:val="single" w:sz="4" w:space="0" w:color="002A48" w:themeColor="accent2"/>
        </w:tcBorders>
      </w:tcPr>
    </w:tblStylePr>
    <w:tblStylePr w:type="band1Horz">
      <w:tblPr/>
      <w:tcPr>
        <w:tcBorders>
          <w:top w:val="single" w:sz="4" w:space="0" w:color="002A48" w:themeColor="accent2"/>
          <w:bottom w:val="single" w:sz="4" w:space="0" w:color="002A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A48" w:themeColor="accent2"/>
          <w:left w:val="nil"/>
        </w:tcBorders>
      </w:tcPr>
    </w:tblStylePr>
    <w:tblStylePr w:type="swCell">
      <w:tblPr/>
      <w:tcPr>
        <w:tcBorders>
          <w:top w:val="double" w:sz="4" w:space="0" w:color="002A48" w:themeColor="accent2"/>
          <w:right w:val="nil"/>
        </w:tcBorders>
      </w:tcPr>
    </w:tblStylePr>
  </w:style>
  <w:style w:type="paragraph" w:customStyle="1" w:styleId="FirstPageTitle">
    <w:name w:val="First Page Title"/>
    <w:basedOn w:val="Normal"/>
    <w:next w:val="Normal"/>
    <w:uiPriority w:val="2"/>
    <w:qFormat/>
    <w:rsid w:val="009F6F7F"/>
    <w:pPr>
      <w:spacing w:after="240"/>
    </w:pPr>
    <w:rPr>
      <w:b/>
      <w:caps/>
      <w:color w:val="FFFFFF" w:themeColor="background1"/>
      <w:sz w:val="44"/>
      <w:bdr w:val="single" w:sz="48" w:space="0" w:color="EF352A" w:themeColor="accent1"/>
      <w:shd w:val="clear" w:color="auto" w:fill="EF352A" w:themeFill="accent1"/>
    </w:rPr>
  </w:style>
  <w:style w:type="paragraph" w:customStyle="1" w:styleId="TableText">
    <w:name w:val="Table Text"/>
    <w:basedOn w:val="Normal"/>
    <w:uiPriority w:val="29"/>
    <w:qFormat/>
    <w:rsid w:val="002F4B42"/>
    <w:pPr>
      <w:spacing w:before="80" w:after="40"/>
    </w:pPr>
    <w:rPr>
      <w:rFonts w:ascii="Arial" w:eastAsiaTheme="minorHAnsi" w:hAnsi="Arial" w:cstheme="minorBidi"/>
      <w:sz w:val="16"/>
      <w:szCs w:val="20"/>
      <w:lang w:eastAsia="en-US"/>
    </w:rPr>
  </w:style>
  <w:style w:type="paragraph" w:customStyle="1" w:styleId="TableBullet">
    <w:name w:val="Table Bullet"/>
    <w:basedOn w:val="TableText"/>
    <w:uiPriority w:val="30"/>
    <w:qFormat/>
    <w:rsid w:val="002F4B42"/>
    <w:pPr>
      <w:numPr>
        <w:numId w:val="46"/>
      </w:numPr>
    </w:pPr>
  </w:style>
  <w:style w:type="paragraph" w:customStyle="1" w:styleId="TableHeader">
    <w:name w:val="Table Header"/>
    <w:basedOn w:val="Normal"/>
    <w:uiPriority w:val="29"/>
    <w:qFormat/>
    <w:rsid w:val="002F4B42"/>
    <w:pPr>
      <w:spacing w:before="80" w:after="40"/>
    </w:pPr>
    <w:rPr>
      <w:rFonts w:ascii="Arial" w:eastAsiaTheme="minorHAnsi" w:hAnsi="Arial" w:cstheme="minorBidi"/>
      <w:color w:val="FFFFFF" w:themeColor="background1"/>
      <w:sz w:val="16"/>
      <w:szCs w:val="20"/>
      <w:lang w:eastAsia="en-US"/>
    </w:rPr>
  </w:style>
  <w:style w:type="paragraph" w:customStyle="1" w:styleId="TableListNumber">
    <w:name w:val="Table List Number"/>
    <w:basedOn w:val="TableBullet"/>
    <w:uiPriority w:val="30"/>
    <w:qFormat/>
    <w:rsid w:val="002F4B42"/>
    <w:pPr>
      <w:numPr>
        <w:numId w:val="47"/>
      </w:numPr>
    </w:pPr>
  </w:style>
  <w:style w:type="paragraph" w:styleId="TOC4">
    <w:name w:val="toc 4"/>
    <w:basedOn w:val="Normal"/>
    <w:next w:val="Normal"/>
    <w:autoRedefine/>
    <w:uiPriority w:val="39"/>
    <w:semiHidden/>
    <w:rsid w:val="002F4B42"/>
    <w:pPr>
      <w:tabs>
        <w:tab w:val="left" w:pos="1276"/>
        <w:tab w:val="right" w:leader="dot" w:pos="10194"/>
      </w:tabs>
      <w:spacing w:after="100"/>
    </w:pPr>
    <w:rPr>
      <w:noProof/>
    </w:rPr>
  </w:style>
  <w:style w:type="table" w:styleId="GridTable5Dark-Accent5">
    <w:name w:val="Grid Table 5 Dark Accent 5"/>
    <w:basedOn w:val="TableNormal"/>
    <w:uiPriority w:val="50"/>
    <w:rsid w:val="00D6783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E57" w:themeFill="accent5"/>
      </w:tcPr>
    </w:tblStylePr>
    <w:tblStylePr w:type="band1Vert">
      <w:tblPr/>
      <w:tcPr>
        <w:shd w:val="clear" w:color="auto" w:fill="72FFBF" w:themeFill="accent5" w:themeFillTint="66"/>
      </w:tcPr>
    </w:tblStylePr>
    <w:tblStylePr w:type="band1Horz">
      <w:tblPr/>
      <w:tcPr>
        <w:shd w:val="clear" w:color="auto" w:fill="72FFBF" w:themeFill="accent5" w:themeFillTint="66"/>
      </w:tcPr>
    </w:tblStylePr>
  </w:style>
  <w:style w:type="table" w:styleId="GridTable5Dark-Accent3">
    <w:name w:val="Grid Table 5 Dark Accent 3"/>
    <w:basedOn w:val="TableNormal"/>
    <w:uiPriority w:val="50"/>
    <w:rsid w:val="00BF2FA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86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86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86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869A" w:themeFill="accent3"/>
      </w:tcPr>
    </w:tblStylePr>
    <w:tblStylePr w:type="band1Vert">
      <w:tblPr/>
      <w:tcPr>
        <w:shd w:val="clear" w:color="auto" w:fill="ADD1DC" w:themeFill="accent3" w:themeFillTint="66"/>
      </w:tcPr>
    </w:tblStylePr>
    <w:tblStylePr w:type="band1Horz">
      <w:tblPr/>
      <w:tcPr>
        <w:shd w:val="clear" w:color="auto" w:fill="ADD1DC" w:themeFill="accent3" w:themeFillTint="66"/>
      </w:tcPr>
    </w:tblStylePr>
  </w:style>
  <w:style w:type="table" w:styleId="GridTable4-Accent3">
    <w:name w:val="Grid Table 4 Accent 3"/>
    <w:basedOn w:val="TableNormal"/>
    <w:uiPriority w:val="49"/>
    <w:rsid w:val="00E82FC1"/>
    <w:pPr>
      <w:spacing w:after="0"/>
    </w:pPr>
    <w:tblPr>
      <w:tblStyleRowBandSize w:val="1"/>
      <w:tblStyleColBandSize w:val="1"/>
      <w:tblBorders>
        <w:top w:val="single" w:sz="4" w:space="0" w:color="85BACA" w:themeColor="accent3" w:themeTint="99"/>
        <w:left w:val="single" w:sz="4" w:space="0" w:color="85BACA" w:themeColor="accent3" w:themeTint="99"/>
        <w:bottom w:val="single" w:sz="4" w:space="0" w:color="85BACA" w:themeColor="accent3" w:themeTint="99"/>
        <w:right w:val="single" w:sz="4" w:space="0" w:color="85BACA" w:themeColor="accent3" w:themeTint="99"/>
        <w:insideH w:val="single" w:sz="4" w:space="0" w:color="85BACA" w:themeColor="accent3" w:themeTint="99"/>
        <w:insideV w:val="single" w:sz="4" w:space="0" w:color="85BACA" w:themeColor="accent3" w:themeTint="99"/>
      </w:tblBorders>
    </w:tblPr>
    <w:tblStylePr w:type="firstRow">
      <w:rPr>
        <w:b/>
        <w:bCs/>
        <w:color w:val="FFFFFF" w:themeColor="background1"/>
      </w:rPr>
      <w:tblPr/>
      <w:tcPr>
        <w:tcBorders>
          <w:top w:val="single" w:sz="4" w:space="0" w:color="42869A" w:themeColor="accent3"/>
          <w:left w:val="single" w:sz="4" w:space="0" w:color="42869A" w:themeColor="accent3"/>
          <w:bottom w:val="single" w:sz="4" w:space="0" w:color="42869A" w:themeColor="accent3"/>
          <w:right w:val="single" w:sz="4" w:space="0" w:color="42869A" w:themeColor="accent3"/>
          <w:insideH w:val="nil"/>
          <w:insideV w:val="nil"/>
        </w:tcBorders>
        <w:shd w:val="clear" w:color="auto" w:fill="42869A" w:themeFill="accent3"/>
      </w:tcPr>
    </w:tblStylePr>
    <w:tblStylePr w:type="lastRow">
      <w:rPr>
        <w:b/>
        <w:bCs/>
      </w:rPr>
      <w:tblPr/>
      <w:tcPr>
        <w:tcBorders>
          <w:top w:val="double" w:sz="4" w:space="0" w:color="42869A" w:themeColor="accent3"/>
        </w:tcBorders>
      </w:tcPr>
    </w:tblStylePr>
    <w:tblStylePr w:type="firstCol">
      <w:rPr>
        <w:b/>
        <w:bCs/>
      </w:rPr>
    </w:tblStylePr>
    <w:tblStylePr w:type="lastCol">
      <w:rPr>
        <w:b/>
        <w:bCs/>
      </w:rPr>
    </w:tblStylePr>
    <w:tblStylePr w:type="band1Vert">
      <w:tblPr/>
      <w:tcPr>
        <w:shd w:val="clear" w:color="auto" w:fill="D6E8ED" w:themeFill="accent3" w:themeFillTint="33"/>
      </w:tcPr>
    </w:tblStylePr>
    <w:tblStylePr w:type="band1Horz">
      <w:tblPr/>
      <w:tcPr>
        <w:shd w:val="clear" w:color="auto" w:fill="D6E8ED" w:themeFill="accent3" w:themeFillTint="33"/>
      </w:tcPr>
    </w:tblStylePr>
  </w:style>
  <w:style w:type="paragraph" w:styleId="Revision">
    <w:name w:val="Revision"/>
    <w:hidden/>
    <w:uiPriority w:val="99"/>
    <w:semiHidden/>
    <w:rsid w:val="009051A9"/>
    <w:pPr>
      <w:spacing w:after="0"/>
    </w:pPr>
    <w:rPr>
      <w:rFonts w:cs="Times New Roman"/>
      <w:sz w:val="21"/>
      <w:szCs w:val="19"/>
    </w:rPr>
  </w:style>
  <w:style w:type="character" w:styleId="CommentReference">
    <w:name w:val="annotation reference"/>
    <w:basedOn w:val="DefaultParagraphFont"/>
    <w:uiPriority w:val="99"/>
    <w:semiHidden/>
    <w:unhideWhenUsed/>
    <w:rsid w:val="008E7EB5"/>
    <w:rPr>
      <w:sz w:val="16"/>
      <w:szCs w:val="16"/>
    </w:rPr>
  </w:style>
  <w:style w:type="paragraph" w:styleId="CommentText">
    <w:name w:val="annotation text"/>
    <w:basedOn w:val="Normal"/>
    <w:link w:val="CommentTextChar"/>
    <w:uiPriority w:val="99"/>
    <w:semiHidden/>
    <w:unhideWhenUsed/>
    <w:rsid w:val="008E7EB5"/>
    <w:rPr>
      <w:sz w:val="20"/>
      <w:szCs w:val="20"/>
    </w:rPr>
  </w:style>
  <w:style w:type="character" w:customStyle="1" w:styleId="CommentTextChar">
    <w:name w:val="Comment Text Char"/>
    <w:basedOn w:val="DefaultParagraphFont"/>
    <w:link w:val="CommentText"/>
    <w:uiPriority w:val="99"/>
    <w:semiHidden/>
    <w:rsid w:val="008E7EB5"/>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7EB5"/>
    <w:rPr>
      <w:b/>
      <w:bCs/>
    </w:rPr>
  </w:style>
  <w:style w:type="character" w:customStyle="1" w:styleId="CommentSubjectChar">
    <w:name w:val="Comment Subject Char"/>
    <w:basedOn w:val="CommentTextChar"/>
    <w:link w:val="CommentSubject"/>
    <w:uiPriority w:val="99"/>
    <w:semiHidden/>
    <w:rsid w:val="008E7EB5"/>
    <w:rPr>
      <w:rFonts w:cs="Times New Roman"/>
      <w:b/>
      <w:bCs/>
      <w:sz w:val="20"/>
      <w:szCs w:val="20"/>
    </w:rPr>
  </w:style>
  <w:style w:type="paragraph" w:customStyle="1" w:styleId="Default">
    <w:name w:val="Default"/>
    <w:rsid w:val="00973B87"/>
    <w:pPr>
      <w:autoSpaceDE w:val="0"/>
      <w:autoSpaceDN w:val="0"/>
      <w:adjustRightInd w:val="0"/>
      <w:spacing w:after="0"/>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C55CA6"/>
    <w:rPr>
      <w:color w:val="605E5C"/>
      <w:shd w:val="clear" w:color="auto" w:fill="E1DFDD"/>
    </w:rPr>
  </w:style>
  <w:style w:type="table" w:styleId="GridTable5Dark-Accent1">
    <w:name w:val="Grid Table 5 Dark Accent 1"/>
    <w:basedOn w:val="TableNormal"/>
    <w:uiPriority w:val="50"/>
    <w:rsid w:val="0082082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6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352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352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352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352A" w:themeFill="accent1"/>
      </w:tcPr>
    </w:tblStylePr>
    <w:tblStylePr w:type="band1Vert">
      <w:tblPr/>
      <w:tcPr>
        <w:shd w:val="clear" w:color="auto" w:fill="F8AEA9" w:themeFill="accent1" w:themeFillTint="66"/>
      </w:tcPr>
    </w:tblStylePr>
    <w:tblStylePr w:type="band1Horz">
      <w:tblPr/>
      <w:tcPr>
        <w:shd w:val="clear" w:color="auto" w:fill="F8AEA9"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umone.com/ideas/mapping-your-digital-ecosy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transformation.org.au/surve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foxchange.org"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IX 2016 v3">
      <a:dk1>
        <a:sysClr val="windowText" lastClr="000000"/>
      </a:dk1>
      <a:lt1>
        <a:srgbClr val="FFFFFF"/>
      </a:lt1>
      <a:dk2>
        <a:srgbClr val="002A48"/>
      </a:dk2>
      <a:lt2>
        <a:srgbClr val="FFFFFF"/>
      </a:lt2>
      <a:accent1>
        <a:srgbClr val="EF352A"/>
      </a:accent1>
      <a:accent2>
        <a:srgbClr val="002A48"/>
      </a:accent2>
      <a:accent3>
        <a:srgbClr val="42869A"/>
      </a:accent3>
      <a:accent4>
        <a:srgbClr val="D1D2D4"/>
      </a:accent4>
      <a:accent5>
        <a:srgbClr val="009E57"/>
      </a:accent5>
      <a:accent6>
        <a:srgbClr val="FA803C"/>
      </a:accent6>
      <a:hlink>
        <a:srgbClr val="1F6E87"/>
      </a:hlink>
      <a:folHlink>
        <a:srgbClr val="1F6E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f7f07af8-ef6f-41d7-ad69-b5412d4fe8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7CB6B2FEB4E844A98990B32C286484" ma:contentTypeVersion="12" ma:contentTypeDescription="Create a new document." ma:contentTypeScope="" ma:versionID="f223de12d9f53104b9edab91eba7ab10">
  <xsd:schema xmlns:xsd="http://www.w3.org/2001/XMLSchema" xmlns:xs="http://www.w3.org/2001/XMLSchema" xmlns:p="http://schemas.microsoft.com/office/2006/metadata/properties" xmlns:ns2="f7f07af8-ef6f-41d7-ad69-b5412d4fe835" xmlns:ns3="11e04f8a-58b2-4408-89ce-a6d01ecb61ca" targetNamespace="http://schemas.microsoft.com/office/2006/metadata/properties" ma:root="true" ma:fieldsID="95b13c13603826a089b317c25ca5a8ff" ns2:_="" ns3:_="">
    <xsd:import namespace="f7f07af8-ef6f-41d7-ad69-b5412d4fe835"/>
    <xsd:import namespace="11e04f8a-58b2-4408-89ce-a6d01ecb61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7af8-ef6f-41d7-ad69-b5412d4fe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Image" ma:index="19"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e04f8a-58b2-4408-89ce-a6d01ecb61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F8174-72EA-4DE3-BDF6-E557D2F79381}">
  <ds:schemaRefs>
    <ds:schemaRef ds:uri="http://schemas.microsoft.com/office/2006/metadata/properties"/>
    <ds:schemaRef ds:uri="http://schemas.microsoft.com/office/infopath/2007/PartnerControls"/>
    <ds:schemaRef ds:uri="f7f07af8-ef6f-41d7-ad69-b5412d4fe835"/>
  </ds:schemaRefs>
</ds:datastoreItem>
</file>

<file path=customXml/itemProps2.xml><?xml version="1.0" encoding="utf-8"?>
<ds:datastoreItem xmlns:ds="http://schemas.openxmlformats.org/officeDocument/2006/customXml" ds:itemID="{1BA8EB7B-F257-4CDC-AD5A-3B8E949E7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7af8-ef6f-41d7-ad69-b5412d4fe835"/>
    <ds:schemaRef ds:uri="11e04f8a-58b2-4408-89ce-a6d01ecb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93333-624C-4050-8D17-4C094FAA4AC3}">
  <ds:schemaRefs>
    <ds:schemaRef ds:uri="http://schemas.openxmlformats.org/officeDocument/2006/bibliography"/>
  </ds:schemaRefs>
</ds:datastoreItem>
</file>

<file path=customXml/itemProps4.xml><?xml version="1.0" encoding="utf-8"?>
<ds:datastoreItem xmlns:ds="http://schemas.openxmlformats.org/officeDocument/2006/customXml" ds:itemID="{79578BCF-3079-4FF8-905F-D1EA7560C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CRM Project Plan, Requirements, and Implementation Paper</vt:lpstr>
    </vt:vector>
  </TitlesOfParts>
  <Company/>
  <LinksUpToDate>false</LinksUpToDate>
  <CharactersWithSpaces>3082</CharactersWithSpaces>
  <SharedDoc>false</SharedDoc>
  <HLinks>
    <vt:vector size="6" baseType="variant">
      <vt:variant>
        <vt:i4>3604584</vt:i4>
      </vt:variant>
      <vt:variant>
        <vt:i4>0</vt:i4>
      </vt:variant>
      <vt:variant>
        <vt:i4>0</vt:i4>
      </vt:variant>
      <vt:variant>
        <vt:i4>5</vt:i4>
      </vt:variant>
      <vt:variant>
        <vt:lpwstr>http://www.infoxchange.org/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Transformation Strategy Roadmap</dc:title>
  <dc:subject>[Client name]</dc:subject>
  <dc:creator>Sophie Souchon</dc:creator>
  <cp:keywords/>
  <dc:description/>
  <cp:lastModifiedBy>Reza Torkman</cp:lastModifiedBy>
  <cp:revision>67</cp:revision>
  <dcterms:created xsi:type="dcterms:W3CDTF">2021-08-16T18:07:00Z</dcterms:created>
  <dcterms:modified xsi:type="dcterms:W3CDTF">2021-11-01T02:27:00Z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0x010100D87CB6B2FEB4E844A98990B32C286484</vt:lpwstr>
  </property>
</Properties>
</file>